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33E20A8B" w14:textId="77777777" w:rsidR="00CE4618" w:rsidRDefault="00CE4618" w:rsidP="00440DCB">
      <w:pPr>
        <w:pStyle w:val="Title"/>
        <w:rPr>
          <w:color w:val="FF6F41"/>
        </w:rPr>
      </w:pPr>
    </w:p>
    <w:p w14:paraId="6D30C839" w14:textId="5A6C2923" w:rsidR="005F0FB2" w:rsidRPr="00CE4618" w:rsidRDefault="002D693F" w:rsidP="00440DCB">
      <w:pPr>
        <w:pStyle w:val="Title"/>
        <w:rPr>
          <w:color w:val="FF6F41"/>
        </w:rPr>
      </w:pPr>
      <w:r>
        <w:rPr>
          <w:color w:val="FF6F41"/>
        </w:rPr>
        <w:t>Tackle Cyberbullying Grants Program</w:t>
      </w:r>
    </w:p>
    <w:p w14:paraId="162BE946" w14:textId="1A9515EE" w:rsidR="005F0FB2" w:rsidRDefault="002D693F" w:rsidP="005F0FB2">
      <w:pPr>
        <w:pStyle w:val="Subtitle"/>
      </w:pPr>
      <w:r>
        <w:t>2019 Grant Information Paper – community organisations</w:t>
      </w:r>
    </w:p>
    <w:p w14:paraId="2DA0EEC8" w14:textId="77777777" w:rsidR="005C092E" w:rsidRDefault="005C092E" w:rsidP="005C092E"/>
    <w:p w14:paraId="11F54C05" w14:textId="77777777" w:rsidR="005C092E" w:rsidRDefault="005C092E" w:rsidP="005C092E"/>
    <w:p w14:paraId="0A721BBC" w14:textId="77777777" w:rsidR="005C092E" w:rsidRDefault="005C092E" w:rsidP="005C092E"/>
    <w:p w14:paraId="569EAC73" w14:textId="77777777" w:rsidR="005C092E" w:rsidRDefault="005C092E" w:rsidP="005C092E"/>
    <w:p w14:paraId="204A979D" w14:textId="77777777" w:rsidR="005C092E" w:rsidRDefault="005C092E" w:rsidP="005C092E"/>
    <w:p w14:paraId="68A721B9" w14:textId="77777777" w:rsidR="005C092E" w:rsidRDefault="005C092E" w:rsidP="005C092E"/>
    <w:p w14:paraId="6EC59F2E" w14:textId="77777777" w:rsidR="005C092E" w:rsidRDefault="005C092E" w:rsidP="005C092E"/>
    <w:p w14:paraId="2E7893E9" w14:textId="77777777" w:rsidR="005C092E" w:rsidRDefault="005C092E" w:rsidP="005C092E"/>
    <w:p w14:paraId="291D1307" w14:textId="77777777" w:rsidR="000D2434" w:rsidRDefault="000D2434" w:rsidP="00F242F6">
      <w:pPr>
        <w:pStyle w:val="Heading1"/>
      </w:pPr>
    </w:p>
    <w:p w14:paraId="681EDD30" w14:textId="77777777" w:rsidR="000D2434" w:rsidRDefault="000D2434" w:rsidP="00F242F6">
      <w:pPr>
        <w:pStyle w:val="Heading1"/>
      </w:pPr>
    </w:p>
    <w:p w14:paraId="5D1A37C4" w14:textId="77777777" w:rsidR="000D2434" w:rsidRDefault="000D2434" w:rsidP="00F242F6">
      <w:pPr>
        <w:pStyle w:val="Heading1"/>
      </w:pPr>
    </w:p>
    <w:p w14:paraId="60E05DE7" w14:textId="77777777" w:rsidR="00FA17CB" w:rsidRDefault="00FA17CB" w:rsidP="00F242F6">
      <w:pPr>
        <w:pStyle w:val="Heading1"/>
        <w:sectPr w:rsidR="00FA17CB" w:rsidSect="000D2434">
          <w:headerReference w:type="default" r:id="rId8"/>
          <w:headerReference w:type="first" r:id="rId9"/>
          <w:footerReference w:type="first" r:id="rId10"/>
          <w:pgSz w:w="11906" w:h="16838"/>
          <w:pgMar w:top="2228" w:right="1134" w:bottom="1418" w:left="1134" w:header="709" w:footer="1418" w:gutter="0"/>
          <w:cols w:space="709"/>
          <w:titlePg/>
          <w:docGrid w:linePitch="360"/>
        </w:sectPr>
      </w:pPr>
    </w:p>
    <w:bookmarkStart w:id="0" w:name="_Toc9433791" w:displacedByCustomXml="next"/>
    <w:bookmarkStart w:id="1" w:name="_Toc7017231" w:displacedByCustomXml="next"/>
    <w:bookmarkStart w:id="2" w:name="_Toc523138067" w:displacedByCustomXml="next"/>
    <w:bookmarkStart w:id="3" w:name="_Toc9434543" w:displacedByCustomXml="next"/>
    <w:sdt>
      <w:sdtPr>
        <w:rPr>
          <w:rFonts w:eastAsiaTheme="minorEastAsia" w:cs="Times New Roman"/>
          <w:b w:val="0"/>
          <w:bCs w:val="0"/>
          <w:color w:val="auto"/>
          <w:sz w:val="22"/>
          <w:szCs w:val="24"/>
        </w:rPr>
        <w:id w:val="1776352675"/>
        <w:docPartObj>
          <w:docPartGallery w:val="Table of Contents"/>
          <w:docPartUnique/>
        </w:docPartObj>
      </w:sdtPr>
      <w:sdtEndPr>
        <w:rPr>
          <w:rFonts w:cstheme="minorBidi"/>
          <w:noProof/>
        </w:rPr>
      </w:sdtEndPr>
      <w:sdtContent>
        <w:p w14:paraId="3CE0844C" w14:textId="77777777" w:rsidR="002D693F" w:rsidRPr="002B4539" w:rsidRDefault="002D693F" w:rsidP="002D693F">
          <w:pPr>
            <w:pStyle w:val="Heading1"/>
          </w:pPr>
          <w:r w:rsidRPr="002B4539">
            <w:t>Contents</w:t>
          </w:r>
          <w:bookmarkEnd w:id="3"/>
          <w:bookmarkEnd w:id="2"/>
          <w:bookmarkEnd w:id="1"/>
          <w:bookmarkEnd w:id="0"/>
        </w:p>
        <w:p w14:paraId="2FEC261E" w14:textId="23686453" w:rsidR="00E14D40" w:rsidRDefault="002D693F">
          <w:pPr>
            <w:pStyle w:val="TOC1"/>
            <w:tabs>
              <w:tab w:val="right" w:leader="dot" w:pos="9010"/>
            </w:tabs>
            <w:rPr>
              <w:rFonts w:asciiTheme="minorHAnsi" w:eastAsiaTheme="minorEastAsia" w:hAnsiTheme="minorHAnsi" w:cstheme="minorBidi"/>
              <w:noProof/>
              <w:szCs w:val="22"/>
            </w:rPr>
          </w:pPr>
          <w:r w:rsidRPr="002B4539">
            <w:fldChar w:fldCharType="begin"/>
          </w:r>
          <w:r w:rsidRPr="002B4539">
            <w:instrText xml:space="preserve"> TOC \o "1-3" \h \z \u </w:instrText>
          </w:r>
          <w:r w:rsidRPr="002B4539">
            <w:fldChar w:fldCharType="separate"/>
          </w:r>
        </w:p>
        <w:p w14:paraId="117F1F06"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4" w:history="1">
            <w:r w:rsidR="00E14D40" w:rsidRPr="009C61EC">
              <w:rPr>
                <w:rStyle w:val="Hyperlink"/>
                <w:rFonts w:eastAsiaTheme="majorEastAsia"/>
                <w:noProof/>
              </w:rPr>
              <w:t>Purpose of the grants</w:t>
            </w:r>
            <w:r w:rsidR="00E14D40">
              <w:rPr>
                <w:noProof/>
                <w:webHidden/>
              </w:rPr>
              <w:tab/>
            </w:r>
            <w:r w:rsidR="00E14D40">
              <w:rPr>
                <w:noProof/>
                <w:webHidden/>
              </w:rPr>
              <w:fldChar w:fldCharType="begin"/>
            </w:r>
            <w:r w:rsidR="00E14D40">
              <w:rPr>
                <w:noProof/>
                <w:webHidden/>
              </w:rPr>
              <w:instrText xml:space="preserve"> PAGEREF _Toc9434544 \h </w:instrText>
            </w:r>
            <w:r w:rsidR="00E14D40">
              <w:rPr>
                <w:noProof/>
                <w:webHidden/>
              </w:rPr>
            </w:r>
            <w:r w:rsidR="00E14D40">
              <w:rPr>
                <w:noProof/>
                <w:webHidden/>
              </w:rPr>
              <w:fldChar w:fldCharType="separate"/>
            </w:r>
            <w:r w:rsidR="008A263E">
              <w:rPr>
                <w:noProof/>
                <w:webHidden/>
              </w:rPr>
              <w:t>3</w:t>
            </w:r>
            <w:r w:rsidR="00E14D40">
              <w:rPr>
                <w:noProof/>
                <w:webHidden/>
              </w:rPr>
              <w:fldChar w:fldCharType="end"/>
            </w:r>
          </w:hyperlink>
        </w:p>
        <w:p w14:paraId="54D5DFA7"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5" w:history="1">
            <w:r w:rsidR="00E14D40" w:rsidRPr="009C61EC">
              <w:rPr>
                <w:rStyle w:val="Hyperlink"/>
                <w:rFonts w:eastAsiaTheme="majorEastAsia"/>
                <w:noProof/>
              </w:rPr>
              <w:t>Target groups</w:t>
            </w:r>
            <w:r w:rsidR="00E14D40">
              <w:rPr>
                <w:noProof/>
                <w:webHidden/>
              </w:rPr>
              <w:tab/>
            </w:r>
            <w:r w:rsidR="00E14D40">
              <w:rPr>
                <w:noProof/>
                <w:webHidden/>
              </w:rPr>
              <w:fldChar w:fldCharType="begin"/>
            </w:r>
            <w:r w:rsidR="00E14D40">
              <w:rPr>
                <w:noProof/>
                <w:webHidden/>
              </w:rPr>
              <w:instrText xml:space="preserve"> PAGEREF _Toc9434545 \h </w:instrText>
            </w:r>
            <w:r w:rsidR="00E14D40">
              <w:rPr>
                <w:noProof/>
                <w:webHidden/>
              </w:rPr>
            </w:r>
            <w:r w:rsidR="00E14D40">
              <w:rPr>
                <w:noProof/>
                <w:webHidden/>
              </w:rPr>
              <w:fldChar w:fldCharType="separate"/>
            </w:r>
            <w:r w:rsidR="008A263E">
              <w:rPr>
                <w:noProof/>
                <w:webHidden/>
              </w:rPr>
              <w:t>3</w:t>
            </w:r>
            <w:r w:rsidR="00E14D40">
              <w:rPr>
                <w:noProof/>
                <w:webHidden/>
              </w:rPr>
              <w:fldChar w:fldCharType="end"/>
            </w:r>
          </w:hyperlink>
        </w:p>
        <w:p w14:paraId="2BF1E588"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6" w:history="1">
            <w:r w:rsidR="00E14D40" w:rsidRPr="009C61EC">
              <w:rPr>
                <w:rStyle w:val="Hyperlink"/>
                <w:rFonts w:eastAsiaTheme="majorEastAsia"/>
                <w:noProof/>
              </w:rPr>
              <w:t>Funding available</w:t>
            </w:r>
            <w:r w:rsidR="00E14D40">
              <w:rPr>
                <w:noProof/>
                <w:webHidden/>
              </w:rPr>
              <w:tab/>
            </w:r>
            <w:r w:rsidR="00E14D40">
              <w:rPr>
                <w:noProof/>
                <w:webHidden/>
              </w:rPr>
              <w:fldChar w:fldCharType="begin"/>
            </w:r>
            <w:r w:rsidR="00E14D40">
              <w:rPr>
                <w:noProof/>
                <w:webHidden/>
              </w:rPr>
              <w:instrText xml:space="preserve"> PAGEREF _Toc9434546 \h </w:instrText>
            </w:r>
            <w:r w:rsidR="00E14D40">
              <w:rPr>
                <w:noProof/>
                <w:webHidden/>
              </w:rPr>
            </w:r>
            <w:r w:rsidR="00E14D40">
              <w:rPr>
                <w:noProof/>
                <w:webHidden/>
              </w:rPr>
              <w:fldChar w:fldCharType="separate"/>
            </w:r>
            <w:r w:rsidR="008A263E">
              <w:rPr>
                <w:noProof/>
                <w:webHidden/>
              </w:rPr>
              <w:t>4</w:t>
            </w:r>
            <w:r w:rsidR="00E14D40">
              <w:rPr>
                <w:noProof/>
                <w:webHidden/>
              </w:rPr>
              <w:fldChar w:fldCharType="end"/>
            </w:r>
          </w:hyperlink>
        </w:p>
        <w:p w14:paraId="79FF6067"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7" w:history="1">
            <w:r w:rsidR="00E14D40" w:rsidRPr="009C61EC">
              <w:rPr>
                <w:rStyle w:val="Hyperlink"/>
                <w:rFonts w:eastAsiaTheme="majorEastAsia"/>
                <w:noProof/>
              </w:rPr>
              <w:t>Eligibility</w:t>
            </w:r>
            <w:r w:rsidR="00E14D40">
              <w:rPr>
                <w:noProof/>
                <w:webHidden/>
              </w:rPr>
              <w:tab/>
            </w:r>
            <w:r w:rsidR="00E14D40">
              <w:rPr>
                <w:noProof/>
                <w:webHidden/>
              </w:rPr>
              <w:fldChar w:fldCharType="begin"/>
            </w:r>
            <w:r w:rsidR="00E14D40">
              <w:rPr>
                <w:noProof/>
                <w:webHidden/>
              </w:rPr>
              <w:instrText xml:space="preserve"> PAGEREF _Toc9434547 \h </w:instrText>
            </w:r>
            <w:r w:rsidR="00E14D40">
              <w:rPr>
                <w:noProof/>
                <w:webHidden/>
              </w:rPr>
            </w:r>
            <w:r w:rsidR="00E14D40">
              <w:rPr>
                <w:noProof/>
                <w:webHidden/>
              </w:rPr>
              <w:fldChar w:fldCharType="separate"/>
            </w:r>
            <w:r w:rsidR="008A263E">
              <w:rPr>
                <w:noProof/>
                <w:webHidden/>
              </w:rPr>
              <w:t>4</w:t>
            </w:r>
            <w:r w:rsidR="00E14D40">
              <w:rPr>
                <w:noProof/>
                <w:webHidden/>
              </w:rPr>
              <w:fldChar w:fldCharType="end"/>
            </w:r>
          </w:hyperlink>
        </w:p>
        <w:p w14:paraId="552252FE"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8" w:history="1">
            <w:r w:rsidR="00E14D40" w:rsidRPr="009C61EC">
              <w:rPr>
                <w:rStyle w:val="Hyperlink"/>
                <w:rFonts w:eastAsiaTheme="majorEastAsia" w:cs="Arial"/>
                <w:noProof/>
              </w:rPr>
              <w:t xml:space="preserve">   Please note:</w:t>
            </w:r>
            <w:r w:rsidR="00E14D40">
              <w:rPr>
                <w:noProof/>
                <w:webHidden/>
              </w:rPr>
              <w:tab/>
            </w:r>
            <w:r w:rsidR="00E14D40">
              <w:rPr>
                <w:noProof/>
                <w:webHidden/>
              </w:rPr>
              <w:fldChar w:fldCharType="begin"/>
            </w:r>
            <w:r w:rsidR="00E14D40">
              <w:rPr>
                <w:noProof/>
                <w:webHidden/>
              </w:rPr>
              <w:instrText xml:space="preserve"> PAGEREF _Toc9434548 \h </w:instrText>
            </w:r>
            <w:r w:rsidR="00E14D40">
              <w:rPr>
                <w:noProof/>
                <w:webHidden/>
              </w:rPr>
            </w:r>
            <w:r w:rsidR="00E14D40">
              <w:rPr>
                <w:noProof/>
                <w:webHidden/>
              </w:rPr>
              <w:fldChar w:fldCharType="separate"/>
            </w:r>
            <w:r w:rsidR="008A263E">
              <w:rPr>
                <w:noProof/>
                <w:webHidden/>
              </w:rPr>
              <w:t>4</w:t>
            </w:r>
            <w:r w:rsidR="00E14D40">
              <w:rPr>
                <w:noProof/>
                <w:webHidden/>
              </w:rPr>
              <w:fldChar w:fldCharType="end"/>
            </w:r>
          </w:hyperlink>
        </w:p>
        <w:p w14:paraId="20D6B29E"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49" w:history="1">
            <w:r w:rsidR="00E14D40" w:rsidRPr="009C61EC">
              <w:rPr>
                <w:rStyle w:val="Hyperlink"/>
                <w:rFonts w:eastAsiaTheme="majorEastAsia"/>
                <w:noProof/>
              </w:rPr>
              <w:t>Selection criteria</w:t>
            </w:r>
            <w:r w:rsidR="00E14D40">
              <w:rPr>
                <w:noProof/>
                <w:webHidden/>
              </w:rPr>
              <w:tab/>
            </w:r>
            <w:r w:rsidR="00E14D40">
              <w:rPr>
                <w:noProof/>
                <w:webHidden/>
              </w:rPr>
              <w:fldChar w:fldCharType="begin"/>
            </w:r>
            <w:r w:rsidR="00E14D40">
              <w:rPr>
                <w:noProof/>
                <w:webHidden/>
              </w:rPr>
              <w:instrText xml:space="preserve"> PAGEREF _Toc9434549 \h </w:instrText>
            </w:r>
            <w:r w:rsidR="00E14D40">
              <w:rPr>
                <w:noProof/>
                <w:webHidden/>
              </w:rPr>
            </w:r>
            <w:r w:rsidR="00E14D40">
              <w:rPr>
                <w:noProof/>
                <w:webHidden/>
              </w:rPr>
              <w:fldChar w:fldCharType="separate"/>
            </w:r>
            <w:r w:rsidR="008A263E">
              <w:rPr>
                <w:noProof/>
                <w:webHidden/>
              </w:rPr>
              <w:t>5</w:t>
            </w:r>
            <w:r w:rsidR="00E14D40">
              <w:rPr>
                <w:noProof/>
                <w:webHidden/>
              </w:rPr>
              <w:fldChar w:fldCharType="end"/>
            </w:r>
          </w:hyperlink>
        </w:p>
        <w:p w14:paraId="678F10CB"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0" w:history="1">
            <w:r w:rsidR="00E14D40" w:rsidRPr="009C61EC">
              <w:rPr>
                <w:rStyle w:val="Hyperlink"/>
                <w:rFonts w:eastAsiaTheme="majorEastAsia"/>
                <w:noProof/>
              </w:rPr>
              <w:t>Assessment of applications</w:t>
            </w:r>
            <w:r w:rsidR="00E14D40">
              <w:rPr>
                <w:noProof/>
                <w:webHidden/>
              </w:rPr>
              <w:tab/>
            </w:r>
            <w:r w:rsidR="00E14D40">
              <w:rPr>
                <w:noProof/>
                <w:webHidden/>
              </w:rPr>
              <w:fldChar w:fldCharType="begin"/>
            </w:r>
            <w:r w:rsidR="00E14D40">
              <w:rPr>
                <w:noProof/>
                <w:webHidden/>
              </w:rPr>
              <w:instrText xml:space="preserve"> PAGEREF _Toc9434550 \h </w:instrText>
            </w:r>
            <w:r w:rsidR="00E14D40">
              <w:rPr>
                <w:noProof/>
                <w:webHidden/>
              </w:rPr>
            </w:r>
            <w:r w:rsidR="00E14D40">
              <w:rPr>
                <w:noProof/>
                <w:webHidden/>
              </w:rPr>
              <w:fldChar w:fldCharType="separate"/>
            </w:r>
            <w:r w:rsidR="008A263E">
              <w:rPr>
                <w:noProof/>
                <w:webHidden/>
              </w:rPr>
              <w:t>7</w:t>
            </w:r>
            <w:r w:rsidR="00E14D40">
              <w:rPr>
                <w:noProof/>
                <w:webHidden/>
              </w:rPr>
              <w:fldChar w:fldCharType="end"/>
            </w:r>
          </w:hyperlink>
        </w:p>
        <w:p w14:paraId="76841AD4"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1" w:history="1">
            <w:r w:rsidR="00E14D40" w:rsidRPr="009C61EC">
              <w:rPr>
                <w:rStyle w:val="Hyperlink"/>
                <w:rFonts w:eastAsiaTheme="majorEastAsia"/>
                <w:noProof/>
              </w:rPr>
              <w:t>Our requirements from successful applicants</w:t>
            </w:r>
            <w:r w:rsidR="00E14D40">
              <w:rPr>
                <w:noProof/>
                <w:webHidden/>
              </w:rPr>
              <w:tab/>
            </w:r>
            <w:r w:rsidR="00E14D40">
              <w:rPr>
                <w:noProof/>
                <w:webHidden/>
              </w:rPr>
              <w:fldChar w:fldCharType="begin"/>
            </w:r>
            <w:r w:rsidR="00E14D40">
              <w:rPr>
                <w:noProof/>
                <w:webHidden/>
              </w:rPr>
              <w:instrText xml:space="preserve"> PAGEREF _Toc9434551 \h </w:instrText>
            </w:r>
            <w:r w:rsidR="00E14D40">
              <w:rPr>
                <w:noProof/>
                <w:webHidden/>
              </w:rPr>
            </w:r>
            <w:r w:rsidR="00E14D40">
              <w:rPr>
                <w:noProof/>
                <w:webHidden/>
              </w:rPr>
              <w:fldChar w:fldCharType="separate"/>
            </w:r>
            <w:r w:rsidR="008A263E">
              <w:rPr>
                <w:noProof/>
                <w:webHidden/>
              </w:rPr>
              <w:t>7</w:t>
            </w:r>
            <w:r w:rsidR="00E14D40">
              <w:rPr>
                <w:noProof/>
                <w:webHidden/>
              </w:rPr>
              <w:fldChar w:fldCharType="end"/>
            </w:r>
          </w:hyperlink>
        </w:p>
        <w:p w14:paraId="4506241C"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2" w:history="1">
            <w:r w:rsidR="00E14D40" w:rsidRPr="009C61EC">
              <w:rPr>
                <w:rStyle w:val="Hyperlink"/>
                <w:rFonts w:eastAsiaTheme="majorEastAsia"/>
                <w:noProof/>
              </w:rPr>
              <w:t>Important budget information</w:t>
            </w:r>
            <w:r w:rsidR="00E14D40">
              <w:rPr>
                <w:noProof/>
                <w:webHidden/>
              </w:rPr>
              <w:tab/>
            </w:r>
            <w:r w:rsidR="00E14D40">
              <w:rPr>
                <w:noProof/>
                <w:webHidden/>
              </w:rPr>
              <w:fldChar w:fldCharType="begin"/>
            </w:r>
            <w:r w:rsidR="00E14D40">
              <w:rPr>
                <w:noProof/>
                <w:webHidden/>
              </w:rPr>
              <w:instrText xml:space="preserve"> PAGEREF _Toc9434552 \h </w:instrText>
            </w:r>
            <w:r w:rsidR="00E14D40">
              <w:rPr>
                <w:noProof/>
                <w:webHidden/>
              </w:rPr>
            </w:r>
            <w:r w:rsidR="00E14D40">
              <w:rPr>
                <w:noProof/>
                <w:webHidden/>
              </w:rPr>
              <w:fldChar w:fldCharType="separate"/>
            </w:r>
            <w:r w:rsidR="008A263E">
              <w:rPr>
                <w:noProof/>
                <w:webHidden/>
              </w:rPr>
              <w:t>8</w:t>
            </w:r>
            <w:r w:rsidR="00E14D40">
              <w:rPr>
                <w:noProof/>
                <w:webHidden/>
              </w:rPr>
              <w:fldChar w:fldCharType="end"/>
            </w:r>
          </w:hyperlink>
        </w:p>
        <w:p w14:paraId="17A431FF"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3" w:history="1">
            <w:r w:rsidR="00E14D40" w:rsidRPr="009C61EC">
              <w:rPr>
                <w:rStyle w:val="Hyperlink"/>
                <w:rFonts w:eastAsiaTheme="majorEastAsia"/>
                <w:noProof/>
              </w:rPr>
              <w:t>Timeframes</w:t>
            </w:r>
            <w:r w:rsidR="00E14D40">
              <w:rPr>
                <w:noProof/>
                <w:webHidden/>
              </w:rPr>
              <w:tab/>
            </w:r>
            <w:r w:rsidR="00E14D40">
              <w:rPr>
                <w:noProof/>
                <w:webHidden/>
              </w:rPr>
              <w:fldChar w:fldCharType="begin"/>
            </w:r>
            <w:r w:rsidR="00E14D40">
              <w:rPr>
                <w:noProof/>
                <w:webHidden/>
              </w:rPr>
              <w:instrText xml:space="preserve"> PAGEREF _Toc9434553 \h </w:instrText>
            </w:r>
            <w:r w:rsidR="00E14D40">
              <w:rPr>
                <w:noProof/>
                <w:webHidden/>
              </w:rPr>
            </w:r>
            <w:r w:rsidR="00E14D40">
              <w:rPr>
                <w:noProof/>
                <w:webHidden/>
              </w:rPr>
              <w:fldChar w:fldCharType="separate"/>
            </w:r>
            <w:r w:rsidR="008A263E">
              <w:rPr>
                <w:noProof/>
                <w:webHidden/>
              </w:rPr>
              <w:t>8</w:t>
            </w:r>
            <w:r w:rsidR="00E14D40">
              <w:rPr>
                <w:noProof/>
                <w:webHidden/>
              </w:rPr>
              <w:fldChar w:fldCharType="end"/>
            </w:r>
          </w:hyperlink>
        </w:p>
        <w:p w14:paraId="111EC5BA"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4" w:history="1">
            <w:r w:rsidR="00E14D40" w:rsidRPr="009C61EC">
              <w:rPr>
                <w:rStyle w:val="Hyperlink"/>
                <w:rFonts w:eastAsiaTheme="majorEastAsia"/>
                <w:noProof/>
              </w:rPr>
              <w:t>How to apply</w:t>
            </w:r>
            <w:r w:rsidR="00E14D40">
              <w:rPr>
                <w:noProof/>
                <w:webHidden/>
              </w:rPr>
              <w:tab/>
            </w:r>
            <w:r w:rsidR="00E14D40">
              <w:rPr>
                <w:noProof/>
                <w:webHidden/>
              </w:rPr>
              <w:fldChar w:fldCharType="begin"/>
            </w:r>
            <w:r w:rsidR="00E14D40">
              <w:rPr>
                <w:noProof/>
                <w:webHidden/>
              </w:rPr>
              <w:instrText xml:space="preserve"> PAGEREF _Toc9434554 \h </w:instrText>
            </w:r>
            <w:r w:rsidR="00E14D40">
              <w:rPr>
                <w:noProof/>
                <w:webHidden/>
              </w:rPr>
            </w:r>
            <w:r w:rsidR="00E14D40">
              <w:rPr>
                <w:noProof/>
                <w:webHidden/>
              </w:rPr>
              <w:fldChar w:fldCharType="separate"/>
            </w:r>
            <w:r w:rsidR="008A263E">
              <w:rPr>
                <w:noProof/>
                <w:webHidden/>
              </w:rPr>
              <w:t>9</w:t>
            </w:r>
            <w:r w:rsidR="00E14D40">
              <w:rPr>
                <w:noProof/>
                <w:webHidden/>
              </w:rPr>
              <w:fldChar w:fldCharType="end"/>
            </w:r>
          </w:hyperlink>
        </w:p>
        <w:p w14:paraId="64942BFD" w14:textId="77777777" w:rsidR="00E14D40" w:rsidRDefault="001606B7">
          <w:pPr>
            <w:pStyle w:val="TOC1"/>
            <w:tabs>
              <w:tab w:val="right" w:leader="dot" w:pos="9010"/>
            </w:tabs>
            <w:rPr>
              <w:rFonts w:asciiTheme="minorHAnsi" w:eastAsiaTheme="minorEastAsia" w:hAnsiTheme="minorHAnsi" w:cstheme="minorBidi"/>
              <w:noProof/>
              <w:szCs w:val="22"/>
            </w:rPr>
          </w:pPr>
          <w:hyperlink w:anchor="_Toc9434555" w:history="1">
            <w:r w:rsidR="00E14D40" w:rsidRPr="009C61EC">
              <w:rPr>
                <w:rStyle w:val="Hyperlink"/>
                <w:rFonts w:eastAsiaTheme="majorEastAsia"/>
                <w:noProof/>
              </w:rPr>
              <w:t>Contact details</w:t>
            </w:r>
            <w:r w:rsidR="00E14D40">
              <w:rPr>
                <w:noProof/>
                <w:webHidden/>
              </w:rPr>
              <w:tab/>
            </w:r>
            <w:r w:rsidR="00E14D40">
              <w:rPr>
                <w:noProof/>
                <w:webHidden/>
              </w:rPr>
              <w:fldChar w:fldCharType="begin"/>
            </w:r>
            <w:r w:rsidR="00E14D40">
              <w:rPr>
                <w:noProof/>
                <w:webHidden/>
              </w:rPr>
              <w:instrText xml:space="preserve"> PAGEREF _Toc9434555 \h </w:instrText>
            </w:r>
            <w:r w:rsidR="00E14D40">
              <w:rPr>
                <w:noProof/>
                <w:webHidden/>
              </w:rPr>
            </w:r>
            <w:r w:rsidR="00E14D40">
              <w:rPr>
                <w:noProof/>
                <w:webHidden/>
              </w:rPr>
              <w:fldChar w:fldCharType="separate"/>
            </w:r>
            <w:r w:rsidR="008A263E">
              <w:rPr>
                <w:noProof/>
                <w:webHidden/>
              </w:rPr>
              <w:t>9</w:t>
            </w:r>
            <w:r w:rsidR="00E14D40">
              <w:rPr>
                <w:noProof/>
                <w:webHidden/>
              </w:rPr>
              <w:fldChar w:fldCharType="end"/>
            </w:r>
          </w:hyperlink>
        </w:p>
        <w:p w14:paraId="58D78047" w14:textId="5FCF0276" w:rsidR="002D693F" w:rsidRDefault="002D693F" w:rsidP="002D693F">
          <w:pPr>
            <w:rPr>
              <w:noProof/>
            </w:rPr>
          </w:pPr>
          <w:r w:rsidRPr="002B4539">
            <w:rPr>
              <w:b/>
              <w:bCs/>
              <w:noProof/>
            </w:rPr>
            <w:fldChar w:fldCharType="end"/>
          </w:r>
        </w:p>
      </w:sdtContent>
    </w:sdt>
    <w:p w14:paraId="5E61044D" w14:textId="77777777" w:rsidR="002D693F" w:rsidRDefault="002D693F" w:rsidP="002D693F">
      <w:pPr>
        <w:pStyle w:val="Heading1"/>
      </w:pPr>
    </w:p>
    <w:p w14:paraId="4AEED603" w14:textId="77777777" w:rsidR="002D693F" w:rsidRDefault="002D693F" w:rsidP="002D693F">
      <w:pPr>
        <w:pStyle w:val="Heading1"/>
      </w:pPr>
    </w:p>
    <w:p w14:paraId="47951B57" w14:textId="77777777" w:rsidR="002D693F" w:rsidRDefault="002D693F" w:rsidP="002D693F">
      <w:pPr>
        <w:pStyle w:val="Heading1"/>
      </w:pPr>
    </w:p>
    <w:p w14:paraId="3E46A1D0" w14:textId="77777777" w:rsidR="002D693F" w:rsidRDefault="002D693F" w:rsidP="002D693F">
      <w:pPr>
        <w:pStyle w:val="Heading1"/>
      </w:pPr>
    </w:p>
    <w:p w14:paraId="619D17D9" w14:textId="77777777" w:rsidR="002D693F" w:rsidRDefault="002D693F" w:rsidP="002D693F">
      <w:pPr>
        <w:pStyle w:val="Heading1"/>
      </w:pPr>
    </w:p>
    <w:p w14:paraId="239E5883" w14:textId="77777777" w:rsidR="002D693F" w:rsidRDefault="002D693F" w:rsidP="002D693F"/>
    <w:p w14:paraId="0CB665CC" w14:textId="77777777" w:rsidR="002D693F" w:rsidRDefault="002D693F" w:rsidP="002D693F"/>
    <w:p w14:paraId="4C6BEC2B" w14:textId="77777777" w:rsidR="002D693F" w:rsidRPr="002D693F" w:rsidRDefault="002D693F" w:rsidP="002D693F"/>
    <w:p w14:paraId="02F27318" w14:textId="77777777" w:rsidR="002D693F" w:rsidRDefault="002D693F" w:rsidP="002D693F">
      <w:pPr>
        <w:pStyle w:val="Heading1"/>
      </w:pPr>
    </w:p>
    <w:p w14:paraId="2A3609D5" w14:textId="77777777" w:rsidR="002D693F" w:rsidRDefault="002D693F" w:rsidP="002D693F">
      <w:pPr>
        <w:pStyle w:val="Heading1"/>
        <w:rPr>
          <w:rFonts w:eastAsiaTheme="minorEastAsia" w:cstheme="minorBidi"/>
          <w:b w:val="0"/>
          <w:bCs w:val="0"/>
          <w:color w:val="auto"/>
          <w:sz w:val="22"/>
          <w:szCs w:val="24"/>
        </w:rPr>
      </w:pPr>
    </w:p>
    <w:p w14:paraId="135467D9" w14:textId="77777777" w:rsidR="002D693F" w:rsidRPr="002D693F" w:rsidRDefault="002D693F" w:rsidP="002D693F"/>
    <w:p w14:paraId="3ED0CC50" w14:textId="77777777" w:rsidR="002D693F" w:rsidRPr="002B4539" w:rsidRDefault="002D693F" w:rsidP="002D693F">
      <w:pPr>
        <w:pStyle w:val="Heading1"/>
      </w:pPr>
      <w:bookmarkStart w:id="4" w:name="_Toc9434544"/>
      <w:r w:rsidRPr="002B4539">
        <w:lastRenderedPageBreak/>
        <w:t>Purpose of the grants</w:t>
      </w:r>
      <w:bookmarkEnd w:id="4"/>
    </w:p>
    <w:p w14:paraId="6B3AF645" w14:textId="77777777" w:rsidR="002D693F" w:rsidRPr="002B4539" w:rsidRDefault="002D693F" w:rsidP="002D693F">
      <w:r w:rsidRPr="002B4539">
        <w:t xml:space="preserve">The </w:t>
      </w:r>
      <w:r>
        <w:t>Tackle</w:t>
      </w:r>
      <w:r w:rsidRPr="002B4539">
        <w:t xml:space="preserve"> Cyberbullying </w:t>
      </w:r>
      <w:r>
        <w:t>G</w:t>
      </w:r>
      <w:r w:rsidRPr="002B4539">
        <w:t xml:space="preserve">rants </w:t>
      </w:r>
      <w:r>
        <w:t>P</w:t>
      </w:r>
      <w:r w:rsidRPr="002B4539">
        <w:t xml:space="preserve">rogram provides an opportunity for </w:t>
      </w:r>
      <w:r w:rsidRPr="002B4539">
        <w:rPr>
          <w:u w:val="single"/>
        </w:rPr>
        <w:t>community organisations</w:t>
      </w:r>
      <w:r w:rsidRPr="002B4539">
        <w:t xml:space="preserve"> to develop and deliver local initiatives and projects to address cyberbullying among young people in their community.</w:t>
      </w:r>
    </w:p>
    <w:p w14:paraId="5006B3C5" w14:textId="77777777" w:rsidR="002D693F" w:rsidRPr="002B4539" w:rsidRDefault="002D693F" w:rsidP="002D693F">
      <w:pPr>
        <w:autoSpaceDE w:val="0"/>
        <w:autoSpaceDN w:val="0"/>
        <w:adjustRightInd w:val="0"/>
        <w:rPr>
          <w:rFonts w:cs="Arial"/>
          <w:color w:val="000000"/>
          <w:szCs w:val="22"/>
        </w:rPr>
      </w:pPr>
      <w:r w:rsidRPr="002B4539">
        <w:rPr>
          <w:rFonts w:cs="Arial"/>
          <w:color w:val="000000"/>
          <w:szCs w:val="22"/>
        </w:rPr>
        <w:t>Young people must be at the centre of the design and implementation of all initiatives.</w:t>
      </w:r>
    </w:p>
    <w:p w14:paraId="2C2B6C67" w14:textId="77777777" w:rsidR="002D693F" w:rsidRPr="002B4539" w:rsidRDefault="002D693F" w:rsidP="002D693F">
      <w:pPr>
        <w:autoSpaceDE w:val="0"/>
        <w:autoSpaceDN w:val="0"/>
        <w:adjustRightInd w:val="0"/>
        <w:rPr>
          <w:rFonts w:cs="Arial"/>
          <w:szCs w:val="22"/>
        </w:rPr>
      </w:pPr>
      <w:r w:rsidRPr="002B4539">
        <w:rPr>
          <w:rFonts w:cs="Arial"/>
          <w:szCs w:val="22"/>
        </w:rPr>
        <w:t xml:space="preserve">To create momentum in shifting cultural and behavioural change to address cyberbullying in Queensland, initiatives should empower young people </w:t>
      </w:r>
      <w:r>
        <w:rPr>
          <w:rFonts w:cs="Arial"/>
          <w:szCs w:val="22"/>
        </w:rPr>
        <w:t xml:space="preserve">aged </w:t>
      </w:r>
      <w:r w:rsidRPr="002B4539">
        <w:rPr>
          <w:rFonts w:cs="Arial"/>
          <w:szCs w:val="22"/>
        </w:rPr>
        <w:t>10 - 17 years and community organisations to become positive social leaders/influencers by:</w:t>
      </w:r>
    </w:p>
    <w:p w14:paraId="18EA6B1C" w14:textId="77777777" w:rsidR="002D693F" w:rsidRPr="002B4539" w:rsidRDefault="002D693F" w:rsidP="002D693F">
      <w:pPr>
        <w:pStyle w:val="ListParagraph"/>
        <w:numPr>
          <w:ilvl w:val="0"/>
          <w:numId w:val="2"/>
        </w:numPr>
        <w:autoSpaceDE w:val="0"/>
        <w:autoSpaceDN w:val="0"/>
        <w:adjustRightInd w:val="0"/>
        <w:rPr>
          <w:rFonts w:cs="Arial"/>
          <w:szCs w:val="22"/>
        </w:rPr>
      </w:pPr>
      <w:r w:rsidRPr="002B4539">
        <w:rPr>
          <w:rFonts w:cs="Arial"/>
          <w:szCs w:val="22"/>
        </w:rPr>
        <w:t>developing respectful and positive relationships and interpersonal skills in their community and peer groups</w:t>
      </w:r>
    </w:p>
    <w:p w14:paraId="741BD3C8" w14:textId="77777777" w:rsidR="002D693F" w:rsidRPr="002B4539" w:rsidRDefault="002D693F" w:rsidP="002D693F">
      <w:pPr>
        <w:pStyle w:val="ListParagraph"/>
        <w:numPr>
          <w:ilvl w:val="0"/>
          <w:numId w:val="2"/>
        </w:numPr>
        <w:autoSpaceDE w:val="0"/>
        <w:autoSpaceDN w:val="0"/>
        <w:adjustRightInd w:val="0"/>
        <w:rPr>
          <w:rFonts w:cs="Arial"/>
          <w:szCs w:val="22"/>
        </w:rPr>
      </w:pPr>
      <w:r w:rsidRPr="002B4539">
        <w:rPr>
          <w:rFonts w:cs="Arial"/>
          <w:szCs w:val="22"/>
        </w:rPr>
        <w:t>creating supportive and healthy environments for young people, focusing on empathy and early intervention</w:t>
      </w:r>
    </w:p>
    <w:p w14:paraId="6A988BDA" w14:textId="77777777" w:rsidR="002D693F" w:rsidRPr="002B4539" w:rsidRDefault="002D693F" w:rsidP="002D693F">
      <w:pPr>
        <w:pStyle w:val="ListParagraph"/>
        <w:numPr>
          <w:ilvl w:val="0"/>
          <w:numId w:val="1"/>
        </w:numPr>
        <w:autoSpaceDE w:val="0"/>
        <w:autoSpaceDN w:val="0"/>
        <w:adjustRightInd w:val="0"/>
        <w:rPr>
          <w:rFonts w:cs="Arial"/>
          <w:szCs w:val="22"/>
        </w:rPr>
      </w:pPr>
      <w:r w:rsidRPr="002B4539">
        <w:rPr>
          <w:rFonts w:cs="Arial"/>
          <w:szCs w:val="22"/>
        </w:rPr>
        <w:t xml:space="preserve">building resilience and encouraging </w:t>
      </w:r>
      <w:r>
        <w:rPr>
          <w:rFonts w:cs="Arial"/>
          <w:szCs w:val="22"/>
        </w:rPr>
        <w:t>young people who observe cyberbullying to speak up and safely intervene to</w:t>
      </w:r>
      <w:r w:rsidRPr="002B4539">
        <w:rPr>
          <w:rFonts w:cs="Arial"/>
          <w:szCs w:val="22"/>
        </w:rPr>
        <w:t xml:space="preserve"> support others when required</w:t>
      </w:r>
    </w:p>
    <w:p w14:paraId="793A0F1F" w14:textId="77777777" w:rsidR="002D693F" w:rsidRPr="002B4539" w:rsidRDefault="002D693F" w:rsidP="002D693F">
      <w:pPr>
        <w:pStyle w:val="ListParagraph"/>
        <w:numPr>
          <w:ilvl w:val="0"/>
          <w:numId w:val="1"/>
        </w:numPr>
        <w:autoSpaceDE w:val="0"/>
        <w:autoSpaceDN w:val="0"/>
        <w:adjustRightInd w:val="0"/>
        <w:rPr>
          <w:rFonts w:cs="Arial"/>
          <w:szCs w:val="22"/>
        </w:rPr>
      </w:pPr>
      <w:r w:rsidRPr="002B4539">
        <w:rPr>
          <w:rFonts w:cs="Arial"/>
          <w:szCs w:val="22"/>
        </w:rPr>
        <w:t xml:space="preserve">ensuring the participation of all young people </w:t>
      </w:r>
      <w:r>
        <w:rPr>
          <w:rFonts w:cs="Arial"/>
          <w:szCs w:val="22"/>
        </w:rPr>
        <w:t xml:space="preserve">aged </w:t>
      </w:r>
      <w:r w:rsidRPr="002B4539">
        <w:rPr>
          <w:rFonts w:cs="Arial"/>
          <w:szCs w:val="22"/>
        </w:rPr>
        <w:t>10 - 17 years, recognising the diversity and demographics of the local community.</w:t>
      </w:r>
    </w:p>
    <w:p w14:paraId="43630BCD" w14:textId="77777777" w:rsidR="002D693F" w:rsidRPr="002B4539" w:rsidRDefault="002D693F" w:rsidP="002D693F">
      <w:pPr>
        <w:pStyle w:val="Level1"/>
        <w:tabs>
          <w:tab w:val="left" w:pos="-1440"/>
        </w:tabs>
        <w:jc w:val="both"/>
        <w:rPr>
          <w:rFonts w:ascii="Arial" w:eastAsiaTheme="minorHAnsi" w:hAnsi="Arial" w:cs="Arial"/>
          <w:sz w:val="22"/>
          <w:szCs w:val="22"/>
          <w:lang w:eastAsia="en-US"/>
        </w:rPr>
      </w:pPr>
      <w:r w:rsidRPr="002B4539">
        <w:rPr>
          <w:rFonts w:ascii="Arial" w:eastAsiaTheme="minorHAnsi" w:hAnsi="Arial" w:cs="Arial"/>
          <w:sz w:val="22"/>
          <w:szCs w:val="22"/>
          <w:lang w:eastAsia="en-US"/>
        </w:rPr>
        <w:t>Activities considered to be ‘</w:t>
      </w:r>
      <w:r w:rsidRPr="002B4539">
        <w:rPr>
          <w:rFonts w:ascii="Arial" w:eastAsiaTheme="minorHAnsi" w:hAnsi="Arial" w:cs="Arial"/>
          <w:b/>
          <w:sz w:val="22"/>
          <w:szCs w:val="22"/>
          <w:lang w:eastAsia="en-US"/>
        </w:rPr>
        <w:t>out-of-scope</w:t>
      </w:r>
      <w:r w:rsidRPr="002B4539">
        <w:rPr>
          <w:rFonts w:ascii="Arial" w:eastAsiaTheme="minorHAnsi" w:hAnsi="Arial" w:cs="Arial"/>
          <w:sz w:val="22"/>
          <w:szCs w:val="22"/>
          <w:lang w:eastAsia="en-US"/>
        </w:rPr>
        <w:t>’ include:</w:t>
      </w:r>
    </w:p>
    <w:p w14:paraId="49C894E8" w14:textId="77777777" w:rsidR="002D693F" w:rsidRPr="002B4539" w:rsidRDefault="002D693F" w:rsidP="002D693F">
      <w:pPr>
        <w:pStyle w:val="Level1"/>
        <w:numPr>
          <w:ilvl w:val="0"/>
          <w:numId w:val="3"/>
        </w:numPr>
        <w:tabs>
          <w:tab w:val="left" w:pos="-1440"/>
        </w:tabs>
        <w:jc w:val="both"/>
        <w:rPr>
          <w:rFonts w:ascii="Arial" w:eastAsiaTheme="minorHAnsi" w:hAnsi="Arial" w:cs="Arial"/>
          <w:sz w:val="22"/>
          <w:szCs w:val="22"/>
          <w:lang w:eastAsia="en-US"/>
        </w:rPr>
      </w:pPr>
      <w:r w:rsidRPr="002B4539">
        <w:rPr>
          <w:rFonts w:ascii="Arial" w:eastAsiaTheme="minorHAnsi" w:hAnsi="Arial" w:cs="Arial"/>
          <w:sz w:val="22"/>
          <w:szCs w:val="22"/>
          <w:lang w:eastAsia="en-US"/>
        </w:rPr>
        <w:t>Initiatives that can’t be delivered within the designated time period.  If initiatives are proposed as a longer term project, grants can be provided for a first stage component with a strategy to deliver further components</w:t>
      </w:r>
    </w:p>
    <w:p w14:paraId="2F057587" w14:textId="77777777" w:rsidR="002D693F" w:rsidRPr="002B4539" w:rsidRDefault="002D693F" w:rsidP="002D693F">
      <w:pPr>
        <w:pStyle w:val="Level1"/>
        <w:numPr>
          <w:ilvl w:val="0"/>
          <w:numId w:val="3"/>
        </w:numPr>
        <w:tabs>
          <w:tab w:val="left" w:pos="-1440"/>
        </w:tabs>
        <w:jc w:val="both"/>
        <w:rPr>
          <w:rFonts w:ascii="Arial" w:eastAsiaTheme="minorHAnsi" w:hAnsi="Arial" w:cs="Arial"/>
          <w:sz w:val="22"/>
          <w:szCs w:val="22"/>
          <w:lang w:eastAsia="en-US"/>
        </w:rPr>
      </w:pPr>
      <w:r w:rsidRPr="002B4539">
        <w:rPr>
          <w:rFonts w:ascii="Arial" w:eastAsiaTheme="minorHAnsi" w:hAnsi="Arial" w:cs="Arial"/>
          <w:sz w:val="22"/>
          <w:szCs w:val="22"/>
          <w:lang w:eastAsia="en-US"/>
        </w:rPr>
        <w:t>duplication of current resources and initiatives available including those provided by existing providers including eSafety Commissioner, Kids Helpline and Student Wellbeing Hub however can complement or demonstrate partnering with existing initiatives</w:t>
      </w:r>
    </w:p>
    <w:p w14:paraId="7F7A8F6F" w14:textId="77777777" w:rsidR="002D693F" w:rsidRPr="002B4539" w:rsidRDefault="002D693F" w:rsidP="002D693F">
      <w:pPr>
        <w:spacing w:after="0"/>
      </w:pPr>
    </w:p>
    <w:p w14:paraId="1BDD9BE6" w14:textId="77777777" w:rsidR="002D693F" w:rsidRPr="002B4539" w:rsidRDefault="002D693F" w:rsidP="002D693F">
      <w:pPr>
        <w:spacing w:after="0"/>
      </w:pPr>
      <w:r w:rsidRPr="002B4539">
        <w:t>The grant program aims to deliver activities that provide a supportive environment as well as building the capacity of young people to provide ongoing social leadership/influencing after the grant rounds are complete.</w:t>
      </w:r>
    </w:p>
    <w:p w14:paraId="1FB282B9" w14:textId="77777777" w:rsidR="002D693F" w:rsidRPr="002B4539" w:rsidRDefault="002D693F" w:rsidP="002D693F">
      <w:pPr>
        <w:rPr>
          <w:rFonts w:cs="Arial"/>
          <w:szCs w:val="22"/>
        </w:rPr>
      </w:pPr>
    </w:p>
    <w:p w14:paraId="1E4DC794" w14:textId="77777777" w:rsidR="002D693F" w:rsidRPr="002B4539" w:rsidRDefault="002D693F" w:rsidP="002D693F">
      <w:pPr>
        <w:pStyle w:val="Heading1"/>
      </w:pPr>
      <w:bookmarkStart w:id="5" w:name="_Toc9434545"/>
      <w:r w:rsidRPr="002B4539">
        <w:t>Target groups</w:t>
      </w:r>
      <w:bookmarkEnd w:id="5"/>
    </w:p>
    <w:p w14:paraId="28EE4079" w14:textId="77777777" w:rsidR="002D693F" w:rsidRPr="002B4539" w:rsidRDefault="002D693F" w:rsidP="002D693F">
      <w:r w:rsidRPr="002B4539">
        <w:t xml:space="preserve">To achieve the purpose of the </w:t>
      </w:r>
      <w:r>
        <w:t>Tackle</w:t>
      </w:r>
      <w:r w:rsidRPr="002B4539">
        <w:t xml:space="preserve"> </w:t>
      </w:r>
      <w:r>
        <w:t>Cyberbullying G</w:t>
      </w:r>
      <w:r w:rsidRPr="002B4539">
        <w:t xml:space="preserve">rants, funded activities, projects and initiatives must be developed </w:t>
      </w:r>
      <w:r>
        <w:t xml:space="preserve">with </w:t>
      </w:r>
      <w:r w:rsidRPr="002B4539">
        <w:t xml:space="preserve">and/or open to all young people aged 10 </w:t>
      </w:r>
      <w:r>
        <w:t>– 1</w:t>
      </w:r>
      <w:r w:rsidRPr="002B4539">
        <w:t xml:space="preserve">7 years. </w:t>
      </w:r>
    </w:p>
    <w:p w14:paraId="572C3547" w14:textId="77777777" w:rsidR="002D693F" w:rsidRPr="002B4539" w:rsidRDefault="002D693F" w:rsidP="002D693F">
      <w:r w:rsidRPr="002B4539">
        <w:t>It is acknowledged that the interests of young people can change as they mature. We encourage activities that are targeted toward specific age cohorts within the 10 – 17 years target age group.</w:t>
      </w:r>
    </w:p>
    <w:p w14:paraId="5604BE08" w14:textId="77777777" w:rsidR="002D693F" w:rsidRPr="002B4539" w:rsidRDefault="002D693F" w:rsidP="002D693F">
      <w:pPr>
        <w:pStyle w:val="Level1"/>
        <w:tabs>
          <w:tab w:val="left" w:pos="-1440"/>
        </w:tabs>
        <w:ind w:left="0" w:hanging="11"/>
        <w:jc w:val="both"/>
        <w:rPr>
          <w:rFonts w:ascii="Arial" w:eastAsiaTheme="minorHAnsi" w:hAnsi="Arial" w:cs="Arial"/>
          <w:sz w:val="22"/>
          <w:szCs w:val="22"/>
          <w:lang w:eastAsia="en-US"/>
        </w:rPr>
      </w:pPr>
      <w:r w:rsidRPr="002B4539">
        <w:rPr>
          <w:rFonts w:ascii="Arial" w:eastAsiaTheme="minorHAnsi" w:hAnsi="Arial" w:cs="Arial"/>
          <w:sz w:val="22"/>
          <w:szCs w:val="22"/>
          <w:lang w:eastAsia="en-US"/>
        </w:rPr>
        <w:t>Applications that facilitate groups of young people working together, including older age cohort</w:t>
      </w:r>
      <w:r>
        <w:rPr>
          <w:rFonts w:ascii="Arial" w:eastAsiaTheme="minorHAnsi" w:hAnsi="Arial" w:cs="Arial"/>
          <w:sz w:val="22"/>
          <w:szCs w:val="22"/>
          <w:lang w:eastAsia="en-US"/>
        </w:rPr>
        <w:t>s</w:t>
      </w:r>
      <w:r w:rsidRPr="002B4539">
        <w:rPr>
          <w:rFonts w:ascii="Arial" w:eastAsiaTheme="minorHAnsi" w:hAnsi="Arial" w:cs="Arial"/>
          <w:sz w:val="22"/>
          <w:szCs w:val="22"/>
          <w:lang w:eastAsia="en-US"/>
        </w:rPr>
        <w:t xml:space="preserve"> (e</w:t>
      </w:r>
      <w:r>
        <w:rPr>
          <w:rFonts w:ascii="Arial" w:eastAsiaTheme="minorHAnsi" w:hAnsi="Arial" w:cs="Arial"/>
          <w:sz w:val="22"/>
          <w:szCs w:val="22"/>
          <w:lang w:eastAsia="en-US"/>
        </w:rPr>
        <w:t>.</w:t>
      </w:r>
      <w:r w:rsidRPr="002B4539">
        <w:rPr>
          <w:rFonts w:ascii="Arial" w:eastAsiaTheme="minorHAnsi" w:hAnsi="Arial" w:cs="Arial"/>
          <w:sz w:val="22"/>
          <w:szCs w:val="22"/>
          <w:lang w:eastAsia="en-US"/>
        </w:rPr>
        <w:t>g</w:t>
      </w:r>
      <w:r>
        <w:rPr>
          <w:rFonts w:ascii="Arial" w:eastAsiaTheme="minorHAnsi" w:hAnsi="Arial" w:cs="Arial"/>
          <w:sz w:val="22"/>
          <w:szCs w:val="22"/>
          <w:lang w:eastAsia="en-US"/>
        </w:rPr>
        <w:t>.</w:t>
      </w:r>
      <w:r w:rsidRPr="002B4539">
        <w:rPr>
          <w:rFonts w:ascii="Arial" w:eastAsiaTheme="minorHAnsi" w:hAnsi="Arial" w:cs="Arial"/>
          <w:sz w:val="22"/>
          <w:szCs w:val="22"/>
          <w:lang w:eastAsia="en-US"/>
        </w:rPr>
        <w:t xml:space="preserve"> high school students) working together with younger age cohort</w:t>
      </w:r>
      <w:r>
        <w:rPr>
          <w:rFonts w:ascii="Arial" w:eastAsiaTheme="minorHAnsi" w:hAnsi="Arial" w:cs="Arial"/>
          <w:sz w:val="22"/>
          <w:szCs w:val="22"/>
          <w:lang w:eastAsia="en-US"/>
        </w:rPr>
        <w:t>s</w:t>
      </w:r>
      <w:r w:rsidRPr="002B4539">
        <w:rPr>
          <w:rFonts w:ascii="Arial" w:eastAsiaTheme="minorHAnsi" w:hAnsi="Arial" w:cs="Arial"/>
          <w:sz w:val="22"/>
          <w:szCs w:val="22"/>
          <w:lang w:eastAsia="en-US"/>
        </w:rPr>
        <w:t xml:space="preserve"> (e</w:t>
      </w:r>
      <w:r>
        <w:rPr>
          <w:rFonts w:ascii="Arial" w:eastAsiaTheme="minorHAnsi" w:hAnsi="Arial" w:cs="Arial"/>
          <w:sz w:val="22"/>
          <w:szCs w:val="22"/>
          <w:lang w:eastAsia="en-US"/>
        </w:rPr>
        <w:t>.</w:t>
      </w:r>
      <w:r w:rsidRPr="002B4539">
        <w:rPr>
          <w:rFonts w:ascii="Arial" w:eastAsiaTheme="minorHAnsi" w:hAnsi="Arial" w:cs="Arial"/>
          <w:sz w:val="22"/>
          <w:szCs w:val="22"/>
          <w:lang w:eastAsia="en-US"/>
        </w:rPr>
        <w:t>g</w:t>
      </w:r>
      <w:r>
        <w:rPr>
          <w:rFonts w:ascii="Arial" w:eastAsiaTheme="minorHAnsi" w:hAnsi="Arial" w:cs="Arial"/>
          <w:sz w:val="22"/>
          <w:szCs w:val="22"/>
          <w:lang w:eastAsia="en-US"/>
        </w:rPr>
        <w:t>.</w:t>
      </w:r>
      <w:r w:rsidRPr="002B4539">
        <w:rPr>
          <w:rFonts w:ascii="Arial" w:eastAsiaTheme="minorHAnsi" w:hAnsi="Arial" w:cs="Arial"/>
          <w:sz w:val="22"/>
          <w:szCs w:val="22"/>
          <w:lang w:eastAsia="en-US"/>
        </w:rPr>
        <w:t xml:space="preserve"> primary school students) are encouraged.</w:t>
      </w:r>
    </w:p>
    <w:p w14:paraId="0EFB1F90" w14:textId="77777777" w:rsidR="002D693F" w:rsidRPr="002B4539" w:rsidRDefault="002D693F" w:rsidP="002D693F">
      <w:pPr>
        <w:pStyle w:val="Heading1"/>
        <w:spacing w:after="0"/>
      </w:pPr>
      <w:bookmarkStart w:id="6" w:name="_Toc9434546"/>
      <w:r w:rsidRPr="002B4539">
        <w:lastRenderedPageBreak/>
        <w:t>Funding available</w:t>
      </w:r>
      <w:bookmarkEnd w:id="6"/>
    </w:p>
    <w:p w14:paraId="52F684F1" w14:textId="3B29E8AB" w:rsidR="002D693F" w:rsidRPr="002B4539" w:rsidRDefault="002D693F" w:rsidP="002D693F">
      <w:pPr>
        <w:rPr>
          <w:rFonts w:cs="Arial"/>
          <w:szCs w:val="22"/>
        </w:rPr>
      </w:pPr>
      <w:r w:rsidRPr="002B4539">
        <w:t xml:space="preserve">In 2019, one-off grant funding is available to </w:t>
      </w:r>
      <w:r w:rsidRPr="002B4539">
        <w:rPr>
          <w:u w:val="single"/>
        </w:rPr>
        <w:t>community organisations</w:t>
      </w:r>
      <w:r w:rsidRPr="002B4539">
        <w:t xml:space="preserve"> to support delivery of local initiatives and projects</w:t>
      </w:r>
      <w:r w:rsidRPr="002B4539">
        <w:rPr>
          <w:rFonts w:cs="Arial"/>
          <w:szCs w:val="22"/>
        </w:rPr>
        <w:t xml:space="preserve"> across Queensland between 15 </w:t>
      </w:r>
      <w:r w:rsidR="00FE136D">
        <w:rPr>
          <w:rFonts w:cs="Arial"/>
          <w:szCs w:val="22"/>
        </w:rPr>
        <w:t xml:space="preserve">September and 15 December </w:t>
      </w:r>
      <w:r w:rsidRPr="002B4539">
        <w:rPr>
          <w:rFonts w:cs="Arial"/>
          <w:szCs w:val="22"/>
        </w:rPr>
        <w:t xml:space="preserve">2019.  </w:t>
      </w:r>
    </w:p>
    <w:p w14:paraId="56570324" w14:textId="77777777" w:rsidR="002D693F" w:rsidRPr="002B4539" w:rsidRDefault="002D693F" w:rsidP="002D693F">
      <w:pPr>
        <w:tabs>
          <w:tab w:val="left" w:leader="dot" w:pos="2268"/>
        </w:tabs>
        <w:spacing w:after="0" w:line="276" w:lineRule="auto"/>
        <w:rPr>
          <w:rFonts w:cs="Arial"/>
          <w:szCs w:val="22"/>
        </w:rPr>
      </w:pPr>
      <w:r w:rsidRPr="002B4539">
        <w:rPr>
          <w:rFonts w:cs="Arial"/>
          <w:szCs w:val="22"/>
        </w:rPr>
        <w:t xml:space="preserve">Grants of $1,500 </w:t>
      </w:r>
      <w:r>
        <w:rPr>
          <w:rFonts w:cs="Arial"/>
          <w:szCs w:val="22"/>
        </w:rPr>
        <w:t>to</w:t>
      </w:r>
      <w:r w:rsidRPr="002B4539">
        <w:rPr>
          <w:rFonts w:cs="Arial"/>
          <w:szCs w:val="22"/>
        </w:rPr>
        <w:t xml:space="preserve"> $5,000 are available (excluding GST).</w:t>
      </w:r>
    </w:p>
    <w:p w14:paraId="47A49C7B" w14:textId="77777777" w:rsidR="00B8111E" w:rsidRPr="00B8111E" w:rsidRDefault="00B8111E" w:rsidP="002D693F">
      <w:pPr>
        <w:pStyle w:val="Heading1"/>
        <w:rPr>
          <w:sz w:val="40"/>
          <w:szCs w:val="40"/>
        </w:rPr>
      </w:pPr>
    </w:p>
    <w:p w14:paraId="1CF2FB5F" w14:textId="77777777" w:rsidR="002D693F" w:rsidRPr="002B4539" w:rsidRDefault="002D693F" w:rsidP="002D693F">
      <w:pPr>
        <w:pStyle w:val="Heading1"/>
      </w:pPr>
      <w:bookmarkStart w:id="7" w:name="_Toc9434547"/>
      <w:r w:rsidRPr="002B4539">
        <w:t>Eligibility</w:t>
      </w:r>
      <w:bookmarkEnd w:id="7"/>
    </w:p>
    <w:p w14:paraId="30A221C3" w14:textId="77777777" w:rsidR="002D693F" w:rsidRPr="002B4539" w:rsidRDefault="002D693F" w:rsidP="002D693F">
      <w:pPr>
        <w:rPr>
          <w:rFonts w:cs="Arial"/>
          <w:b/>
          <w:szCs w:val="22"/>
        </w:rPr>
      </w:pPr>
      <w:r w:rsidRPr="002B4539">
        <w:rPr>
          <w:rFonts w:cs="Arial"/>
          <w:b/>
          <w:szCs w:val="22"/>
        </w:rPr>
        <w:t>Applicants must:</w:t>
      </w:r>
    </w:p>
    <w:p w14:paraId="56F5FCCC" w14:textId="77777777" w:rsidR="002D693F" w:rsidRPr="002B4539" w:rsidRDefault="002D693F" w:rsidP="002D693F">
      <w:pPr>
        <w:pStyle w:val="Level1"/>
        <w:numPr>
          <w:ilvl w:val="0"/>
          <w:numId w:val="4"/>
        </w:numPr>
        <w:tabs>
          <w:tab w:val="left" w:pos="-1440"/>
        </w:tabs>
        <w:rPr>
          <w:rFonts w:ascii="Arial" w:hAnsi="Arial" w:cs="Arial"/>
          <w:sz w:val="22"/>
          <w:szCs w:val="22"/>
        </w:rPr>
      </w:pPr>
      <w:r w:rsidRPr="002B4539">
        <w:rPr>
          <w:rFonts w:ascii="Arial" w:hAnsi="Arial" w:cs="Arial"/>
          <w:sz w:val="22"/>
          <w:szCs w:val="22"/>
        </w:rPr>
        <w:t>be a not for profit, legal entity</w:t>
      </w:r>
      <w:r>
        <w:rPr>
          <w:rFonts w:ascii="Arial" w:hAnsi="Arial" w:cs="Arial"/>
          <w:sz w:val="22"/>
          <w:szCs w:val="22"/>
        </w:rPr>
        <w:t>, P &amp; C Associations</w:t>
      </w:r>
      <w:r w:rsidRPr="002B4539">
        <w:rPr>
          <w:rFonts w:ascii="Arial" w:hAnsi="Arial" w:cs="Arial"/>
          <w:sz w:val="22"/>
          <w:szCs w:val="22"/>
        </w:rPr>
        <w:t xml:space="preserve">; </w:t>
      </w:r>
      <w:r w:rsidRPr="002B4539">
        <w:rPr>
          <w:rFonts w:ascii="Arial" w:hAnsi="Arial" w:cs="Arial"/>
          <w:b/>
          <w:sz w:val="22"/>
          <w:szCs w:val="22"/>
        </w:rPr>
        <w:t>OR</w:t>
      </w:r>
    </w:p>
    <w:p w14:paraId="35EFF879" w14:textId="77777777" w:rsidR="002D693F" w:rsidRPr="002B4539" w:rsidRDefault="002D693F" w:rsidP="002D693F">
      <w:pPr>
        <w:pStyle w:val="Level1"/>
        <w:numPr>
          <w:ilvl w:val="0"/>
          <w:numId w:val="4"/>
        </w:numPr>
        <w:tabs>
          <w:tab w:val="left" w:pos="-1440"/>
        </w:tabs>
        <w:rPr>
          <w:rFonts w:ascii="Arial" w:hAnsi="Arial" w:cs="Arial"/>
          <w:sz w:val="22"/>
          <w:szCs w:val="22"/>
        </w:rPr>
      </w:pPr>
      <w:r w:rsidRPr="002B4539">
        <w:rPr>
          <w:rFonts w:ascii="Arial" w:hAnsi="Arial" w:cs="Arial"/>
          <w:sz w:val="22"/>
          <w:szCs w:val="22"/>
        </w:rPr>
        <w:t xml:space="preserve">have an auspice agreement with </w:t>
      </w:r>
      <w:r>
        <w:rPr>
          <w:rFonts w:ascii="Arial" w:hAnsi="Arial" w:cs="Arial"/>
          <w:sz w:val="22"/>
          <w:szCs w:val="22"/>
        </w:rPr>
        <w:t>a not for profit organisation</w:t>
      </w:r>
      <w:r w:rsidRPr="002B4539">
        <w:rPr>
          <w:rFonts w:ascii="Arial" w:hAnsi="Arial" w:cs="Arial"/>
          <w:sz w:val="22"/>
          <w:szCs w:val="22"/>
        </w:rPr>
        <w:t xml:space="preserve"> (</w:t>
      </w:r>
      <w:r w:rsidRPr="002B4539">
        <w:rPr>
          <w:rFonts w:ascii="Arial" w:hAnsi="Arial" w:cs="Arial"/>
          <w:i/>
          <w:sz w:val="22"/>
          <w:szCs w:val="22"/>
        </w:rPr>
        <w:t>see note below</w:t>
      </w:r>
      <w:r w:rsidRPr="002B4539">
        <w:rPr>
          <w:rFonts w:ascii="Arial" w:hAnsi="Arial" w:cs="Arial"/>
          <w:sz w:val="22"/>
          <w:szCs w:val="22"/>
        </w:rPr>
        <w:t>)</w:t>
      </w:r>
    </w:p>
    <w:bookmarkStart w:id="8" w:name="_Toc9434548"/>
    <w:p w14:paraId="1E3004D6" w14:textId="5424D3C6" w:rsidR="002D693F" w:rsidRPr="002D693F" w:rsidRDefault="002D693F" w:rsidP="002D693F">
      <w:pPr>
        <w:pStyle w:val="Heading1"/>
        <w:rPr>
          <w:color w:val="auto"/>
        </w:rPr>
      </w:pPr>
      <w:r>
        <w:rPr>
          <w:noProof/>
          <w:color w:val="auto"/>
          <w:lang w:val="en-AU" w:eastAsia="en-AU"/>
        </w:rPr>
        <mc:AlternateContent>
          <mc:Choice Requires="wps">
            <w:drawing>
              <wp:anchor distT="0" distB="0" distL="114300" distR="114300" simplePos="0" relativeHeight="251659264" behindDoc="1" locked="0" layoutInCell="1" allowOverlap="1" wp14:anchorId="5CE92A9D" wp14:editId="7369880A">
                <wp:simplePos x="0" y="0"/>
                <wp:positionH relativeFrom="margin">
                  <wp:posOffset>-95250</wp:posOffset>
                </wp:positionH>
                <wp:positionV relativeFrom="paragraph">
                  <wp:posOffset>111760</wp:posOffset>
                </wp:positionV>
                <wp:extent cx="5962650" cy="1514475"/>
                <wp:effectExtent l="76200" t="38100" r="76200" b="104775"/>
                <wp:wrapNone/>
                <wp:docPr id="3" name="Rounded Rectangle 3"/>
                <wp:cNvGraphicFramePr/>
                <a:graphic xmlns:a="http://schemas.openxmlformats.org/drawingml/2006/main">
                  <a:graphicData uri="http://schemas.microsoft.com/office/word/2010/wordprocessingShape">
                    <wps:wsp>
                      <wps:cNvSpPr/>
                      <wps:spPr>
                        <a:xfrm>
                          <a:off x="0" y="0"/>
                          <a:ext cx="5962650" cy="1514475"/>
                        </a:xfrm>
                        <a:prstGeom prst="roundRect">
                          <a:avLst/>
                        </a:prstGeom>
                        <a:solidFill>
                          <a:schemeClr val="bg1"/>
                        </a:solidFill>
                        <a:ln w="28575">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A9F6F2" id="Rounded Rectangle 3" o:spid="_x0000_s1026" style="position:absolute;margin-left:-7.5pt;margin-top:8.8pt;width:469.5pt;height:119.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" fillcolor="white [3212]" strokecolor="#f60" strokeweight="2.25pt">
                <v:shadow on="t" color="black" opacity="22937f" origin=",.5" offset="0,.63889mm"/>
                <w10:wrap anchorx="margin"/>
              </v:roundrect>
            </w:pict>
          </mc:Fallback>
        </mc:AlternateContent>
      </w:r>
      <w:r>
        <w:rPr>
          <w:rFonts w:cs="Arial"/>
          <w:color w:val="auto"/>
          <w:sz w:val="20"/>
          <w:szCs w:val="22"/>
        </w:rPr>
        <w:t xml:space="preserve">   </w:t>
      </w:r>
      <w:r w:rsidRPr="002D693F">
        <w:rPr>
          <w:rFonts w:cs="Arial"/>
          <w:color w:val="auto"/>
          <w:sz w:val="20"/>
          <w:szCs w:val="22"/>
        </w:rPr>
        <w:t>Please note:</w:t>
      </w:r>
      <w:bookmarkEnd w:id="8"/>
      <w:r w:rsidRPr="002D693F">
        <w:rPr>
          <w:rFonts w:cs="Arial"/>
          <w:color w:val="auto"/>
          <w:sz w:val="20"/>
          <w:szCs w:val="22"/>
        </w:rPr>
        <w:t xml:space="preserve"> </w:t>
      </w:r>
    </w:p>
    <w:p w14:paraId="333645A8" w14:textId="77777777" w:rsidR="002D693F" w:rsidRPr="002D693F" w:rsidRDefault="002D693F" w:rsidP="002D693F">
      <w:pPr>
        <w:numPr>
          <w:ilvl w:val="0"/>
          <w:numId w:val="5"/>
        </w:numPr>
        <w:autoSpaceDE w:val="0"/>
        <w:autoSpaceDN w:val="0"/>
        <w:adjustRightInd w:val="0"/>
        <w:spacing w:after="0" w:line="240" w:lineRule="auto"/>
        <w:rPr>
          <w:rFonts w:cs="Arial"/>
          <w:sz w:val="20"/>
          <w:szCs w:val="22"/>
        </w:rPr>
      </w:pPr>
      <w:r w:rsidRPr="002D693F">
        <w:rPr>
          <w:rFonts w:cs="Arial"/>
          <w:sz w:val="20"/>
          <w:szCs w:val="22"/>
        </w:rPr>
        <w:t xml:space="preserve">State run entities such as schools and hospitals are not eligible to receive assistance. However, under the </w:t>
      </w:r>
      <w:r w:rsidRPr="002D693F">
        <w:rPr>
          <w:rFonts w:cs="Arial"/>
          <w:i/>
          <w:sz w:val="20"/>
          <w:szCs w:val="22"/>
        </w:rPr>
        <w:t>Education Act 2006</w:t>
      </w:r>
      <w:r w:rsidRPr="002D693F">
        <w:rPr>
          <w:rFonts w:cs="Arial"/>
          <w:sz w:val="20"/>
          <w:szCs w:val="22"/>
        </w:rPr>
        <w:t xml:space="preserve"> Parents and Citizens Associations are able to apply for assistance.</w:t>
      </w:r>
    </w:p>
    <w:p w14:paraId="441B158C" w14:textId="77777777" w:rsidR="002D693F" w:rsidRPr="002D693F" w:rsidRDefault="002D693F" w:rsidP="002D693F">
      <w:pPr>
        <w:numPr>
          <w:ilvl w:val="0"/>
          <w:numId w:val="5"/>
        </w:numPr>
        <w:autoSpaceDE w:val="0"/>
        <w:autoSpaceDN w:val="0"/>
        <w:adjustRightInd w:val="0"/>
        <w:spacing w:after="0" w:line="240" w:lineRule="auto"/>
        <w:rPr>
          <w:rFonts w:cs="Arial"/>
          <w:sz w:val="20"/>
          <w:szCs w:val="22"/>
        </w:rPr>
      </w:pPr>
      <w:r w:rsidRPr="002D693F">
        <w:rPr>
          <w:rFonts w:cs="Arial"/>
          <w:sz w:val="20"/>
          <w:szCs w:val="22"/>
        </w:rPr>
        <w:t>If you are not a not for profit legal entity and you would like to apply for this funding you may partner with an existing not for profit legal entity to auspice your event, project or activity. The not for profit will be required to take full responsibility for the legal and financial accountability of the proposed event, project or activity.</w:t>
      </w:r>
    </w:p>
    <w:p w14:paraId="5E167BB1" w14:textId="77777777" w:rsidR="002D693F" w:rsidRPr="002D693F" w:rsidRDefault="002D693F" w:rsidP="002D693F">
      <w:pPr>
        <w:numPr>
          <w:ilvl w:val="0"/>
          <w:numId w:val="5"/>
        </w:numPr>
        <w:autoSpaceDE w:val="0"/>
        <w:autoSpaceDN w:val="0"/>
        <w:adjustRightInd w:val="0"/>
        <w:spacing w:after="0" w:line="240" w:lineRule="auto"/>
        <w:rPr>
          <w:rFonts w:cs="Arial"/>
          <w:sz w:val="20"/>
          <w:szCs w:val="22"/>
        </w:rPr>
      </w:pPr>
      <w:r w:rsidRPr="002D693F">
        <w:rPr>
          <w:rFonts w:cs="Arial"/>
          <w:sz w:val="20"/>
          <w:szCs w:val="22"/>
        </w:rPr>
        <w:t xml:space="preserve">For more information about auspice arrangements please visit the </w:t>
      </w:r>
      <w:hyperlink r:id="rId11" w:history="1">
        <w:r w:rsidRPr="002D693F">
          <w:rPr>
            <w:rStyle w:val="Hyperlink"/>
            <w:rFonts w:cs="Arial"/>
            <w:b/>
            <w:color w:val="auto"/>
            <w:sz w:val="20"/>
            <w:szCs w:val="22"/>
          </w:rPr>
          <w:t>Not-for-profit law hub</w:t>
        </w:r>
      </w:hyperlink>
    </w:p>
    <w:p w14:paraId="7C652118" w14:textId="77777777" w:rsidR="002D693F" w:rsidRDefault="002D693F" w:rsidP="002D693F">
      <w:pPr>
        <w:rPr>
          <w:rFonts w:cs="Arial"/>
          <w:b/>
          <w:szCs w:val="22"/>
        </w:rPr>
      </w:pPr>
    </w:p>
    <w:p w14:paraId="5327BB30" w14:textId="77777777" w:rsidR="002D693F" w:rsidRPr="002B4539" w:rsidRDefault="002D693F" w:rsidP="002D693F">
      <w:pPr>
        <w:rPr>
          <w:rFonts w:cs="Arial"/>
          <w:b/>
          <w:szCs w:val="22"/>
        </w:rPr>
      </w:pPr>
      <w:r w:rsidRPr="002B4539">
        <w:rPr>
          <w:rFonts w:cs="Arial"/>
          <w:b/>
          <w:szCs w:val="22"/>
        </w:rPr>
        <w:t>Additionally, applicants must:</w:t>
      </w:r>
    </w:p>
    <w:p w14:paraId="3644F2A2" w14:textId="77777777" w:rsidR="002D693F" w:rsidRPr="002B4539" w:rsidRDefault="002D693F" w:rsidP="002D693F">
      <w:pPr>
        <w:numPr>
          <w:ilvl w:val="0"/>
          <w:numId w:val="9"/>
        </w:numPr>
        <w:autoSpaceDE w:val="0"/>
        <w:autoSpaceDN w:val="0"/>
        <w:adjustRightInd w:val="0"/>
        <w:spacing w:after="0" w:line="240" w:lineRule="auto"/>
        <w:rPr>
          <w:rFonts w:cs="Arial"/>
          <w:color w:val="000000"/>
          <w:szCs w:val="22"/>
        </w:rPr>
      </w:pPr>
      <w:r w:rsidRPr="002B4539">
        <w:rPr>
          <w:rFonts w:cs="Arial"/>
          <w:szCs w:val="22"/>
        </w:rPr>
        <w:t xml:space="preserve">hold, or provide plans to obtain, insurance which includes cover for the period appropriate to the proposed activity, project or initiative; </w:t>
      </w:r>
      <w:r w:rsidRPr="002B4539">
        <w:rPr>
          <w:rFonts w:cs="Arial"/>
          <w:b/>
          <w:szCs w:val="22"/>
        </w:rPr>
        <w:t>AND</w:t>
      </w:r>
    </w:p>
    <w:p w14:paraId="0E1D14A9" w14:textId="77777777" w:rsidR="002D693F" w:rsidRPr="002B4539" w:rsidRDefault="002D693F" w:rsidP="002D693F">
      <w:pPr>
        <w:pStyle w:val="Level1"/>
        <w:numPr>
          <w:ilvl w:val="0"/>
          <w:numId w:val="9"/>
        </w:numPr>
        <w:tabs>
          <w:tab w:val="left" w:pos="-1440"/>
        </w:tabs>
        <w:rPr>
          <w:rFonts w:ascii="Arial" w:hAnsi="Arial" w:cs="Arial"/>
          <w:sz w:val="22"/>
          <w:szCs w:val="22"/>
        </w:rPr>
      </w:pPr>
      <w:r w:rsidRPr="002B4539">
        <w:rPr>
          <w:rFonts w:ascii="Arial" w:hAnsi="Arial" w:cs="Arial"/>
          <w:sz w:val="22"/>
          <w:szCs w:val="22"/>
        </w:rPr>
        <w:t>have no outstanding financial accountability, service delivery or performance issues for funding provided by the Department of Child Safety, Youth and Women.</w:t>
      </w:r>
    </w:p>
    <w:p w14:paraId="0CAE48C7" w14:textId="77777777" w:rsidR="002D693F" w:rsidRPr="002B4539" w:rsidRDefault="002D693F" w:rsidP="002D693F">
      <w:pPr>
        <w:pStyle w:val="Level1"/>
        <w:tabs>
          <w:tab w:val="left" w:pos="-1440"/>
        </w:tabs>
        <w:ind w:left="0" w:firstLine="0"/>
        <w:rPr>
          <w:rFonts w:ascii="Arial" w:hAnsi="Arial" w:cs="Arial"/>
          <w:sz w:val="22"/>
          <w:szCs w:val="22"/>
        </w:rPr>
      </w:pPr>
    </w:p>
    <w:p w14:paraId="152AA24F" w14:textId="77777777" w:rsidR="002D693F" w:rsidRPr="002B4539" w:rsidRDefault="002D693F" w:rsidP="002D693F">
      <w:pPr>
        <w:rPr>
          <w:rFonts w:cs="Arial"/>
          <w:b/>
          <w:szCs w:val="22"/>
        </w:rPr>
      </w:pPr>
      <w:r w:rsidRPr="002B4539">
        <w:rPr>
          <w:rFonts w:cs="Arial"/>
          <w:b/>
          <w:szCs w:val="22"/>
        </w:rPr>
        <w:t>Activities, projects and initiatives must:</w:t>
      </w:r>
    </w:p>
    <w:p w14:paraId="1FA16407" w14:textId="5EBC91D6" w:rsidR="002D693F" w:rsidRPr="002B4539" w:rsidRDefault="002D693F" w:rsidP="002D693F">
      <w:pPr>
        <w:pStyle w:val="Level1"/>
        <w:numPr>
          <w:ilvl w:val="0"/>
          <w:numId w:val="10"/>
        </w:numPr>
        <w:tabs>
          <w:tab w:val="left" w:pos="-1440"/>
        </w:tabs>
        <w:rPr>
          <w:rFonts w:ascii="Arial" w:hAnsi="Arial" w:cs="Arial"/>
          <w:sz w:val="22"/>
          <w:szCs w:val="22"/>
        </w:rPr>
      </w:pPr>
      <w:r w:rsidRPr="002B4539">
        <w:rPr>
          <w:rFonts w:ascii="Arial" w:hAnsi="Arial" w:cs="Arial"/>
          <w:sz w:val="22"/>
          <w:szCs w:val="22"/>
        </w:rPr>
        <w:t xml:space="preserve">be delivered between </w:t>
      </w:r>
      <w:r w:rsidR="00FE136D">
        <w:rPr>
          <w:rFonts w:ascii="Arial" w:hAnsi="Arial" w:cs="Arial"/>
          <w:sz w:val="22"/>
          <w:szCs w:val="22"/>
        </w:rPr>
        <w:t>15 September and 15 December</w:t>
      </w:r>
      <w:r w:rsidRPr="002B4539">
        <w:rPr>
          <w:rFonts w:ascii="Arial" w:hAnsi="Arial" w:cs="Arial"/>
          <w:sz w:val="22"/>
          <w:szCs w:val="22"/>
        </w:rPr>
        <w:t xml:space="preserve"> 2019; </w:t>
      </w:r>
    </w:p>
    <w:p w14:paraId="0D872448" w14:textId="77777777" w:rsidR="002D693F" w:rsidRPr="002B4539" w:rsidRDefault="002D693F" w:rsidP="002D693F">
      <w:pPr>
        <w:pStyle w:val="Level1"/>
        <w:numPr>
          <w:ilvl w:val="0"/>
          <w:numId w:val="10"/>
        </w:numPr>
        <w:tabs>
          <w:tab w:val="left" w:pos="-1440"/>
        </w:tabs>
        <w:rPr>
          <w:rFonts w:ascii="Arial" w:hAnsi="Arial" w:cs="Arial"/>
          <w:sz w:val="22"/>
          <w:szCs w:val="22"/>
        </w:rPr>
      </w:pPr>
      <w:r w:rsidRPr="002B4539">
        <w:rPr>
          <w:rFonts w:ascii="Arial" w:hAnsi="Arial" w:cs="Arial"/>
          <w:sz w:val="22"/>
          <w:szCs w:val="22"/>
        </w:rPr>
        <w:t>be delivered in Queensland; and</w:t>
      </w:r>
    </w:p>
    <w:p w14:paraId="1487996D" w14:textId="77777777" w:rsidR="002D693F" w:rsidRPr="002B4539" w:rsidRDefault="002D693F" w:rsidP="002D693F">
      <w:pPr>
        <w:pStyle w:val="Level1"/>
        <w:numPr>
          <w:ilvl w:val="0"/>
          <w:numId w:val="10"/>
        </w:numPr>
        <w:tabs>
          <w:tab w:val="left" w:pos="-1440"/>
        </w:tabs>
        <w:rPr>
          <w:rFonts w:ascii="Arial" w:hAnsi="Arial" w:cs="Arial"/>
          <w:sz w:val="22"/>
          <w:szCs w:val="22"/>
        </w:rPr>
      </w:pPr>
      <w:r w:rsidRPr="002B4539">
        <w:rPr>
          <w:rFonts w:ascii="Arial" w:hAnsi="Arial" w:cs="Arial"/>
          <w:sz w:val="22"/>
          <w:szCs w:val="22"/>
        </w:rPr>
        <w:t>support the purpose of this grant program</w:t>
      </w:r>
      <w:r w:rsidRPr="002B4539">
        <w:rPr>
          <w:rFonts w:ascii="Arial" w:hAnsi="Arial" w:cs="Arial"/>
          <w:i/>
          <w:sz w:val="22"/>
          <w:szCs w:val="22"/>
        </w:rPr>
        <w:t>.</w:t>
      </w:r>
      <w:r w:rsidRPr="002B4539">
        <w:rPr>
          <w:rFonts w:ascii="Arial" w:hAnsi="Arial" w:cs="Arial"/>
          <w:sz w:val="22"/>
          <w:szCs w:val="22"/>
        </w:rPr>
        <w:t xml:space="preserve"> </w:t>
      </w:r>
    </w:p>
    <w:p w14:paraId="3115B813" w14:textId="77777777" w:rsidR="002D693F" w:rsidRPr="002B4539" w:rsidRDefault="002D693F" w:rsidP="002D693F">
      <w:pPr>
        <w:pStyle w:val="Level1"/>
        <w:tabs>
          <w:tab w:val="left" w:pos="-1440"/>
        </w:tabs>
        <w:ind w:left="360" w:firstLine="0"/>
        <w:rPr>
          <w:rFonts w:ascii="Arial" w:hAnsi="Arial" w:cs="Arial"/>
          <w:sz w:val="22"/>
          <w:szCs w:val="22"/>
        </w:rPr>
      </w:pPr>
    </w:p>
    <w:p w14:paraId="294383B3" w14:textId="77777777" w:rsidR="002D693F" w:rsidRPr="002B4539" w:rsidRDefault="002D693F" w:rsidP="002D693F">
      <w:pPr>
        <w:rPr>
          <w:b/>
        </w:rPr>
      </w:pPr>
      <w:r w:rsidRPr="002B4539">
        <w:rPr>
          <w:b/>
        </w:rPr>
        <w:t>How eligibility will be assessed:</w:t>
      </w:r>
    </w:p>
    <w:p w14:paraId="1E2038DB" w14:textId="77777777" w:rsidR="002D693F" w:rsidRPr="002B4539" w:rsidRDefault="002D693F" w:rsidP="002D693F">
      <w:pPr>
        <w:numPr>
          <w:ilvl w:val="0"/>
          <w:numId w:val="6"/>
        </w:numPr>
        <w:autoSpaceDE w:val="0"/>
        <w:autoSpaceDN w:val="0"/>
        <w:adjustRightInd w:val="0"/>
        <w:spacing w:after="0" w:line="240" w:lineRule="auto"/>
        <w:rPr>
          <w:rFonts w:cs="Arial"/>
          <w:szCs w:val="22"/>
        </w:rPr>
      </w:pPr>
      <w:r w:rsidRPr="002B4539">
        <w:rPr>
          <w:rFonts w:cs="Arial"/>
          <w:szCs w:val="22"/>
        </w:rPr>
        <w:t>You will need to provide:</w:t>
      </w:r>
    </w:p>
    <w:p w14:paraId="5531E055" w14:textId="77777777" w:rsidR="002D693F" w:rsidRPr="002B4539" w:rsidRDefault="002D693F" w:rsidP="002D693F">
      <w:pPr>
        <w:pStyle w:val="ListParagraph"/>
        <w:numPr>
          <w:ilvl w:val="1"/>
          <w:numId w:val="11"/>
        </w:numPr>
        <w:autoSpaceDE w:val="0"/>
        <w:autoSpaceDN w:val="0"/>
        <w:adjustRightInd w:val="0"/>
        <w:spacing w:after="0"/>
        <w:contextualSpacing w:val="0"/>
        <w:rPr>
          <w:rFonts w:cs="Arial"/>
        </w:rPr>
      </w:pPr>
      <w:r w:rsidRPr="002B4539">
        <w:rPr>
          <w:rFonts w:cs="Arial"/>
        </w:rPr>
        <w:t xml:space="preserve">an Australian Business Number (ABN) on your application form; </w:t>
      </w:r>
      <w:r w:rsidRPr="002B4539">
        <w:rPr>
          <w:rFonts w:cs="Arial"/>
          <w:b/>
        </w:rPr>
        <w:t>OR</w:t>
      </w:r>
      <w:r w:rsidRPr="002B4539">
        <w:rPr>
          <w:rFonts w:cs="Arial"/>
        </w:rPr>
        <w:t xml:space="preserve"> </w:t>
      </w:r>
    </w:p>
    <w:p w14:paraId="7577EE40" w14:textId="77777777" w:rsidR="002D693F" w:rsidRPr="002B4539" w:rsidRDefault="002D693F" w:rsidP="002D693F">
      <w:pPr>
        <w:pStyle w:val="ListParagraph"/>
        <w:numPr>
          <w:ilvl w:val="1"/>
          <w:numId w:val="11"/>
        </w:numPr>
        <w:autoSpaceDE w:val="0"/>
        <w:autoSpaceDN w:val="0"/>
        <w:adjustRightInd w:val="0"/>
        <w:spacing w:after="0"/>
        <w:contextualSpacing w:val="0"/>
        <w:rPr>
          <w:rFonts w:cs="Arial"/>
        </w:rPr>
      </w:pPr>
      <w:r>
        <w:rPr>
          <w:rFonts w:cs="Arial"/>
        </w:rPr>
        <w:t xml:space="preserve">your incorporation number and </w:t>
      </w:r>
      <w:r w:rsidRPr="002B4539">
        <w:rPr>
          <w:rFonts w:cs="Arial"/>
        </w:rPr>
        <w:t>a copy of your certification of incorporation or other incorporation documentation, to demonstrate the status of your entity.</w:t>
      </w:r>
    </w:p>
    <w:p w14:paraId="14FBF122"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rPr>
      </w:pPr>
      <w:r w:rsidRPr="002B4539">
        <w:rPr>
          <w:rFonts w:cs="Arial"/>
        </w:rPr>
        <w:t>Applications will be screened as not for profit by checking for evidence of one or more of the following:</w:t>
      </w:r>
    </w:p>
    <w:p w14:paraId="205E5DC6" w14:textId="77777777" w:rsidR="002D693F" w:rsidRPr="002B4539" w:rsidRDefault="002D693F" w:rsidP="002D693F">
      <w:pPr>
        <w:pStyle w:val="ListParagraph"/>
        <w:numPr>
          <w:ilvl w:val="1"/>
          <w:numId w:val="8"/>
        </w:numPr>
        <w:autoSpaceDE w:val="0"/>
        <w:autoSpaceDN w:val="0"/>
        <w:adjustRightInd w:val="0"/>
        <w:spacing w:after="0"/>
        <w:contextualSpacing w:val="0"/>
        <w:rPr>
          <w:rFonts w:cs="Arial"/>
        </w:rPr>
      </w:pPr>
      <w:r w:rsidRPr="002B4539">
        <w:rPr>
          <w:rFonts w:cs="Arial"/>
        </w:rPr>
        <w:t>Incorporation based on the model rules or governing documents that prohibit the entity from making any distribution (whether money, property or otherwise) to its members;</w:t>
      </w:r>
    </w:p>
    <w:p w14:paraId="5F404626" w14:textId="77777777" w:rsidR="002D693F" w:rsidRPr="002B4539" w:rsidRDefault="002D693F" w:rsidP="002D693F">
      <w:pPr>
        <w:pStyle w:val="ListParagraph"/>
        <w:numPr>
          <w:ilvl w:val="1"/>
          <w:numId w:val="8"/>
        </w:numPr>
        <w:autoSpaceDE w:val="0"/>
        <w:autoSpaceDN w:val="0"/>
        <w:adjustRightInd w:val="0"/>
        <w:spacing w:after="0"/>
        <w:contextualSpacing w:val="0"/>
        <w:rPr>
          <w:rFonts w:cs="Arial"/>
        </w:rPr>
      </w:pPr>
      <w:r w:rsidRPr="002B4539">
        <w:rPr>
          <w:rFonts w:cs="Arial"/>
        </w:rPr>
        <w:lastRenderedPageBreak/>
        <w:t>Registration as a charity with the Australian Charities and Not-for-Profits Commission (ACNC); or</w:t>
      </w:r>
    </w:p>
    <w:p w14:paraId="3FD01C1C" w14:textId="77777777" w:rsidR="002D693F" w:rsidRPr="002B4539" w:rsidRDefault="002D693F" w:rsidP="002D693F">
      <w:pPr>
        <w:pStyle w:val="ListParagraph"/>
        <w:numPr>
          <w:ilvl w:val="1"/>
          <w:numId w:val="8"/>
        </w:numPr>
        <w:autoSpaceDE w:val="0"/>
        <w:autoSpaceDN w:val="0"/>
        <w:adjustRightInd w:val="0"/>
        <w:spacing w:after="0"/>
        <w:contextualSpacing w:val="0"/>
        <w:rPr>
          <w:rFonts w:cs="Arial"/>
        </w:rPr>
      </w:pPr>
      <w:r w:rsidRPr="002B4539">
        <w:rPr>
          <w:rFonts w:cs="Arial"/>
        </w:rPr>
        <w:t>Goods and Services Tax (GST) concession; Charity Tax Concession or Deductible Gift Recipient (DGR) status with the Australian Tax Office.</w:t>
      </w:r>
    </w:p>
    <w:p w14:paraId="2DD34520"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rPr>
      </w:pPr>
      <w:r w:rsidRPr="002B4539">
        <w:rPr>
          <w:rFonts w:cs="Arial"/>
        </w:rPr>
        <w:t xml:space="preserve">Successful applicants will need to produce a certificate of currency for insurance prior to funds being released. At a minimum, applicants must hold public liability insurance to the value of at least $10 million.  </w:t>
      </w:r>
    </w:p>
    <w:p w14:paraId="1D0FA622"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rPr>
      </w:pPr>
      <w:r w:rsidRPr="002B4539">
        <w:rPr>
          <w:rFonts w:cs="Arial"/>
        </w:rPr>
        <w:t>The Department of Child Safety, Youth and Women will assess any outstanding financial accountability, service delivery or performance issues relating to any previous funding.</w:t>
      </w:r>
    </w:p>
    <w:p w14:paraId="3A175E9B" w14:textId="77777777" w:rsidR="00B8111E" w:rsidRPr="00B8111E" w:rsidRDefault="00B8111E" w:rsidP="002D693F">
      <w:pPr>
        <w:pStyle w:val="Heading1"/>
        <w:rPr>
          <w:sz w:val="40"/>
          <w:szCs w:val="40"/>
        </w:rPr>
      </w:pPr>
    </w:p>
    <w:p w14:paraId="588A803E" w14:textId="77777777" w:rsidR="002D693F" w:rsidRPr="002B4539" w:rsidRDefault="002D693F" w:rsidP="002D693F">
      <w:pPr>
        <w:pStyle w:val="Heading1"/>
      </w:pPr>
      <w:bookmarkStart w:id="9" w:name="_Toc9434549"/>
      <w:r w:rsidRPr="002B4539">
        <w:t>Selection criteria</w:t>
      </w:r>
      <w:bookmarkEnd w:id="9"/>
    </w:p>
    <w:p w14:paraId="5466B572" w14:textId="77777777" w:rsidR="002D693F" w:rsidRPr="002B4539" w:rsidRDefault="002D693F" w:rsidP="002D693F">
      <w:pPr>
        <w:rPr>
          <w:rFonts w:cs="Arial"/>
          <w:szCs w:val="22"/>
        </w:rPr>
      </w:pPr>
      <w:r w:rsidRPr="002B4539">
        <w:rPr>
          <w:rFonts w:cs="Arial"/>
          <w:szCs w:val="22"/>
        </w:rPr>
        <w:t xml:space="preserve">You must address each of the following criteria and provide evidence to support your claims against each criterion in the electronic 2019 </w:t>
      </w:r>
      <w:r>
        <w:rPr>
          <w:rFonts w:cs="Arial"/>
          <w:szCs w:val="22"/>
        </w:rPr>
        <w:t>Tackle</w:t>
      </w:r>
      <w:r w:rsidRPr="002B4539">
        <w:rPr>
          <w:rFonts w:cs="Arial"/>
          <w:szCs w:val="22"/>
        </w:rPr>
        <w:t xml:space="preserve"> Cyberbullying </w:t>
      </w:r>
      <w:r>
        <w:rPr>
          <w:rFonts w:cs="Arial"/>
          <w:szCs w:val="22"/>
        </w:rPr>
        <w:t xml:space="preserve">Grant </w:t>
      </w:r>
      <w:r w:rsidRPr="002B4539">
        <w:rPr>
          <w:rFonts w:cs="Arial"/>
          <w:szCs w:val="22"/>
        </w:rPr>
        <w:t>Application Form available through the SmartyGrants website at</w:t>
      </w:r>
      <w:r w:rsidRPr="002C173E">
        <w:rPr>
          <w:rFonts w:cs="Arial"/>
          <w:szCs w:val="22"/>
        </w:rPr>
        <w:t xml:space="preserve"> </w:t>
      </w:r>
      <w:hyperlink r:id="rId12" w:history="1">
        <w:r w:rsidRPr="002C173E">
          <w:rPr>
            <w:rStyle w:val="Hyperlink"/>
            <w:rFonts w:cs="Arial"/>
            <w:szCs w:val="22"/>
            <w:shd w:val="clear" w:color="auto" w:fill="F5F5F5"/>
          </w:rPr>
          <w:t>https://csyw.smartygrants.com.au/cbgrants</w:t>
        </w:r>
      </w:hyperlink>
    </w:p>
    <w:p w14:paraId="034BB7FA" w14:textId="77777777" w:rsidR="002D693F" w:rsidRPr="002B4539" w:rsidRDefault="002D693F" w:rsidP="002D693F">
      <w:pPr>
        <w:autoSpaceDE w:val="0"/>
        <w:autoSpaceDN w:val="0"/>
        <w:adjustRightInd w:val="0"/>
        <w:spacing w:after="0"/>
        <w:rPr>
          <w:rFonts w:cs="Arial"/>
        </w:rPr>
      </w:pPr>
      <w:r w:rsidRPr="002B4539">
        <w:rPr>
          <w:rFonts w:cs="Arial"/>
        </w:rPr>
        <w:t>Priority will be given to applications that:</w:t>
      </w:r>
    </w:p>
    <w:p w14:paraId="0ADD91F8" w14:textId="77777777" w:rsidR="002D693F" w:rsidRPr="002B4539" w:rsidRDefault="002D693F" w:rsidP="002D693F">
      <w:pPr>
        <w:pStyle w:val="ListParagraph"/>
        <w:numPr>
          <w:ilvl w:val="0"/>
          <w:numId w:val="12"/>
        </w:numPr>
        <w:autoSpaceDE w:val="0"/>
        <w:autoSpaceDN w:val="0"/>
        <w:adjustRightInd w:val="0"/>
        <w:spacing w:after="0"/>
        <w:ind w:left="357" w:hanging="357"/>
        <w:rPr>
          <w:rFonts w:cs="Arial"/>
        </w:rPr>
      </w:pPr>
      <w:r w:rsidRPr="002B4539">
        <w:rPr>
          <w:rFonts w:cs="Arial"/>
        </w:rPr>
        <w:t>support the development of positive and respectful relationships among young people, encourage empathy for others with young people ready to lead social and behavioural change</w:t>
      </w:r>
    </w:p>
    <w:p w14:paraId="713587A6" w14:textId="77777777" w:rsidR="002D693F" w:rsidRPr="000A1D69" w:rsidRDefault="002D693F" w:rsidP="002D693F">
      <w:pPr>
        <w:pStyle w:val="ListParagraph"/>
        <w:numPr>
          <w:ilvl w:val="0"/>
          <w:numId w:val="12"/>
        </w:numPr>
        <w:autoSpaceDE w:val="0"/>
        <w:autoSpaceDN w:val="0"/>
        <w:adjustRightInd w:val="0"/>
        <w:spacing w:after="0"/>
        <w:ind w:left="357" w:hanging="357"/>
        <w:rPr>
          <w:rFonts w:cs="Arial"/>
        </w:rPr>
      </w:pPr>
      <w:r w:rsidRPr="000A1D69">
        <w:rPr>
          <w:rFonts w:cs="Arial"/>
        </w:rPr>
        <w:t>demonstrate innovation in the design and delivery of the project e.g. in the use of technology</w:t>
      </w:r>
    </w:p>
    <w:p w14:paraId="2DA1D0C0" w14:textId="77777777" w:rsidR="002D693F" w:rsidRDefault="002D693F" w:rsidP="002D693F">
      <w:pPr>
        <w:pStyle w:val="ListParagraph"/>
        <w:numPr>
          <w:ilvl w:val="0"/>
          <w:numId w:val="12"/>
        </w:numPr>
        <w:autoSpaceDE w:val="0"/>
        <w:autoSpaceDN w:val="0"/>
        <w:adjustRightInd w:val="0"/>
        <w:spacing w:after="0"/>
        <w:ind w:left="357" w:hanging="357"/>
        <w:rPr>
          <w:rFonts w:cs="Arial"/>
        </w:rPr>
      </w:pPr>
      <w:r w:rsidRPr="002B4539">
        <w:rPr>
          <w:rFonts w:cs="Arial"/>
        </w:rPr>
        <w:t>consider how the project will encourage young people to change their behaviour. For example: a mural that is designed through a workshop discussing the impacts of cyberbullying and how to address it would be more impactful than the mural alone</w:t>
      </w:r>
      <w:r>
        <w:rPr>
          <w:rFonts w:cs="Arial"/>
        </w:rPr>
        <w:t>.</w:t>
      </w:r>
      <w:r w:rsidRPr="002B4539">
        <w:rPr>
          <w:rFonts w:cs="Arial"/>
        </w:rPr>
        <w:t xml:space="preserve"> </w:t>
      </w:r>
    </w:p>
    <w:p w14:paraId="2EFE3519" w14:textId="77777777" w:rsidR="002D693F" w:rsidRDefault="002D693F" w:rsidP="002D693F">
      <w:pPr>
        <w:pStyle w:val="ListParagraph"/>
        <w:autoSpaceDE w:val="0"/>
        <w:autoSpaceDN w:val="0"/>
        <w:adjustRightInd w:val="0"/>
        <w:spacing w:after="0"/>
        <w:ind w:left="357"/>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3"/>
        <w:gridCol w:w="4256"/>
      </w:tblGrid>
      <w:tr w:rsidR="002D693F" w:rsidRPr="002B4539" w14:paraId="1687389B" w14:textId="77777777" w:rsidTr="00B8111E">
        <w:trPr>
          <w:trHeight w:val="650"/>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C9D898" w14:textId="77777777" w:rsidR="002D693F" w:rsidRPr="002B4539" w:rsidRDefault="002D693F" w:rsidP="007647D3">
            <w:pPr>
              <w:spacing w:after="0"/>
              <w:rPr>
                <w:rFonts w:cs="Arial"/>
                <w:b/>
                <w:bCs/>
                <w:szCs w:val="22"/>
              </w:rPr>
            </w:pPr>
            <w:r w:rsidRPr="002B4539">
              <w:rPr>
                <w:rFonts w:cs="Arial"/>
                <w:b/>
                <w:bCs/>
                <w:szCs w:val="22"/>
              </w:rPr>
              <w:t xml:space="preserve">Selection criterion one: WHO WILL BE INVOLVED? </w:t>
            </w:r>
          </w:p>
        </w:tc>
      </w:tr>
      <w:tr w:rsidR="002D693F" w:rsidRPr="002B4539" w14:paraId="1A415643" w14:textId="77777777" w:rsidTr="00B8111E">
        <w:tc>
          <w:tcPr>
            <w:tcW w:w="4423" w:type="dxa"/>
            <w:tcBorders>
              <w:top w:val="single" w:sz="4" w:space="0" w:color="auto"/>
              <w:left w:val="single" w:sz="4" w:space="0" w:color="auto"/>
              <w:bottom w:val="single" w:sz="4" w:space="0" w:color="auto"/>
              <w:right w:val="single" w:sz="4" w:space="0" w:color="auto"/>
            </w:tcBorders>
            <w:shd w:val="clear" w:color="auto" w:fill="D9D9D9"/>
          </w:tcPr>
          <w:p w14:paraId="5C934FAC" w14:textId="77777777" w:rsidR="002D693F" w:rsidRPr="002B4539" w:rsidRDefault="002D693F" w:rsidP="007647D3">
            <w:pPr>
              <w:spacing w:after="0"/>
              <w:rPr>
                <w:rFonts w:cs="Arial"/>
                <w:b/>
                <w:bCs/>
                <w:szCs w:val="22"/>
              </w:rPr>
            </w:pPr>
            <w:r w:rsidRPr="002B4539">
              <w:rPr>
                <w:rFonts w:cs="Arial"/>
                <w:b/>
                <w:bCs/>
                <w:szCs w:val="22"/>
              </w:rPr>
              <w:t>Weighting: 30%</w:t>
            </w:r>
          </w:p>
        </w:tc>
        <w:tc>
          <w:tcPr>
            <w:tcW w:w="4649" w:type="dxa"/>
            <w:gridSpan w:val="2"/>
            <w:tcBorders>
              <w:top w:val="single" w:sz="4" w:space="0" w:color="auto"/>
              <w:left w:val="single" w:sz="4" w:space="0" w:color="auto"/>
              <w:bottom w:val="single" w:sz="4" w:space="0" w:color="auto"/>
              <w:right w:val="single" w:sz="4" w:space="0" w:color="auto"/>
            </w:tcBorders>
            <w:shd w:val="clear" w:color="auto" w:fill="D9D9D9"/>
          </w:tcPr>
          <w:p w14:paraId="1A64709F" w14:textId="77777777" w:rsidR="002D693F" w:rsidRPr="002B4539" w:rsidRDefault="002D693F" w:rsidP="007647D3">
            <w:pPr>
              <w:spacing w:after="0"/>
              <w:rPr>
                <w:rFonts w:cs="Arial"/>
                <w:b/>
                <w:bCs/>
                <w:szCs w:val="22"/>
              </w:rPr>
            </w:pPr>
            <w:r w:rsidRPr="002B4539">
              <w:rPr>
                <w:rFonts w:cs="Arial"/>
                <w:b/>
                <w:bCs/>
                <w:szCs w:val="22"/>
              </w:rPr>
              <w:t>Word limit: 150 words</w:t>
            </w:r>
          </w:p>
        </w:tc>
      </w:tr>
      <w:tr w:rsidR="002D693F" w:rsidRPr="002B4539" w14:paraId="682F2E93" w14:textId="77777777" w:rsidTr="00B8111E">
        <w:tc>
          <w:tcPr>
            <w:tcW w:w="9072" w:type="dxa"/>
            <w:gridSpan w:val="3"/>
            <w:tcBorders>
              <w:top w:val="single" w:sz="4" w:space="0" w:color="auto"/>
              <w:left w:val="single" w:sz="4" w:space="0" w:color="auto"/>
              <w:bottom w:val="single" w:sz="4" w:space="0" w:color="auto"/>
              <w:right w:val="single" w:sz="4" w:space="0" w:color="auto"/>
            </w:tcBorders>
          </w:tcPr>
          <w:p w14:paraId="5796FB4A" w14:textId="77777777" w:rsidR="002D693F" w:rsidRPr="002B4539" w:rsidRDefault="002D693F" w:rsidP="007647D3">
            <w:pPr>
              <w:spacing w:after="0"/>
              <w:rPr>
                <w:rFonts w:cs="Arial"/>
                <w:b/>
                <w:bCs/>
              </w:rPr>
            </w:pPr>
            <w:r w:rsidRPr="002B4539">
              <w:rPr>
                <w:rFonts w:cs="Arial"/>
                <w:b/>
                <w:bCs/>
              </w:rPr>
              <w:t xml:space="preserve">It is acknowledged that young people’s interests change as they mature. In developing activities the needs of all young people, their diversity and local demographics must be considered. </w:t>
            </w:r>
          </w:p>
          <w:p w14:paraId="56333380" w14:textId="77777777" w:rsidR="002D693F" w:rsidRPr="002B4539" w:rsidRDefault="002D693F" w:rsidP="007647D3">
            <w:pPr>
              <w:spacing w:after="0"/>
              <w:rPr>
                <w:rFonts w:cs="Arial"/>
                <w:bCs/>
                <w:szCs w:val="22"/>
              </w:rPr>
            </w:pPr>
            <w:r w:rsidRPr="002B4539">
              <w:rPr>
                <w:rFonts w:cs="Arial"/>
                <w:bCs/>
              </w:rPr>
              <w:t>Tell us:</w:t>
            </w:r>
          </w:p>
          <w:p w14:paraId="054BABBE" w14:textId="77777777" w:rsidR="002D693F" w:rsidRPr="002B4539" w:rsidRDefault="002D693F" w:rsidP="002D693F">
            <w:pPr>
              <w:numPr>
                <w:ilvl w:val="0"/>
                <w:numId w:val="13"/>
              </w:numPr>
              <w:spacing w:after="0" w:line="240" w:lineRule="auto"/>
              <w:rPr>
                <w:rFonts w:cs="Arial"/>
                <w:bCs/>
                <w:szCs w:val="22"/>
              </w:rPr>
            </w:pPr>
            <w:r w:rsidRPr="002B4539">
              <w:rPr>
                <w:rFonts w:cs="Arial"/>
                <w:szCs w:val="22"/>
              </w:rPr>
              <w:t>The target age group for your activity (must be between 10 - 17 years inclusive)</w:t>
            </w:r>
          </w:p>
          <w:p w14:paraId="43083D43" w14:textId="77777777" w:rsidR="002D693F" w:rsidRPr="002B4539" w:rsidRDefault="002D693F" w:rsidP="002D693F">
            <w:pPr>
              <w:numPr>
                <w:ilvl w:val="0"/>
                <w:numId w:val="13"/>
              </w:numPr>
              <w:spacing w:after="0" w:line="240" w:lineRule="auto"/>
              <w:rPr>
                <w:rFonts w:cs="Arial"/>
                <w:bCs/>
                <w:szCs w:val="22"/>
              </w:rPr>
            </w:pPr>
            <w:r w:rsidRPr="002B4539">
              <w:rPr>
                <w:rFonts w:cs="Arial"/>
                <w:bCs/>
                <w:szCs w:val="22"/>
              </w:rPr>
              <w:t>How many young people you expect to reach over the life of this activity, project or initiative?</w:t>
            </w:r>
          </w:p>
          <w:p w14:paraId="2E2317BF" w14:textId="77777777" w:rsidR="002D693F" w:rsidRPr="002B4539" w:rsidRDefault="002D693F" w:rsidP="002D693F">
            <w:pPr>
              <w:numPr>
                <w:ilvl w:val="0"/>
                <w:numId w:val="13"/>
              </w:numPr>
              <w:spacing w:after="0" w:line="240" w:lineRule="auto"/>
              <w:rPr>
                <w:rFonts w:cs="Arial"/>
                <w:bCs/>
              </w:rPr>
            </w:pPr>
            <w:r w:rsidRPr="002B4539">
              <w:rPr>
                <w:rFonts w:cs="Arial"/>
                <w:bCs/>
              </w:rPr>
              <w:t>Geographic location/reach e</w:t>
            </w:r>
            <w:r>
              <w:rPr>
                <w:rFonts w:cs="Arial"/>
                <w:bCs/>
              </w:rPr>
              <w:t>.</w:t>
            </w:r>
            <w:r w:rsidRPr="002B4539">
              <w:rPr>
                <w:rFonts w:cs="Arial"/>
                <w:bCs/>
              </w:rPr>
              <w:t>g</w:t>
            </w:r>
            <w:r>
              <w:rPr>
                <w:rFonts w:cs="Arial"/>
                <w:bCs/>
              </w:rPr>
              <w:t>.</w:t>
            </w:r>
            <w:r w:rsidRPr="002B4539">
              <w:rPr>
                <w:rFonts w:cs="Arial"/>
                <w:bCs/>
              </w:rPr>
              <w:t xml:space="preserve"> town, electorate</w:t>
            </w:r>
            <w:r>
              <w:rPr>
                <w:rFonts w:cs="Arial"/>
                <w:bCs/>
              </w:rPr>
              <w:t>,</w:t>
            </w:r>
            <w:r w:rsidRPr="002B4539">
              <w:rPr>
                <w:rFonts w:cs="Arial"/>
                <w:bCs/>
              </w:rPr>
              <w:t xml:space="preserve"> suburb</w:t>
            </w:r>
          </w:p>
          <w:p w14:paraId="6BD7105D" w14:textId="77777777" w:rsidR="002D693F" w:rsidRPr="00E14D40" w:rsidRDefault="002D693F" w:rsidP="002D693F">
            <w:pPr>
              <w:numPr>
                <w:ilvl w:val="0"/>
                <w:numId w:val="13"/>
              </w:numPr>
              <w:spacing w:after="0" w:line="240" w:lineRule="auto"/>
              <w:rPr>
                <w:rFonts w:cs="Arial"/>
                <w:b/>
                <w:bCs/>
                <w:szCs w:val="22"/>
              </w:rPr>
            </w:pPr>
            <w:r w:rsidRPr="002B4539">
              <w:rPr>
                <w:rFonts w:cs="Arial"/>
                <w:szCs w:val="22"/>
              </w:rPr>
              <w:t xml:space="preserve"> Is your activity intended for a specific group of young people (e</w:t>
            </w:r>
            <w:r>
              <w:rPr>
                <w:rFonts w:cs="Arial"/>
                <w:szCs w:val="22"/>
              </w:rPr>
              <w:t>.</w:t>
            </w:r>
            <w:r w:rsidRPr="002B4539">
              <w:rPr>
                <w:rFonts w:cs="Arial"/>
                <w:szCs w:val="22"/>
              </w:rPr>
              <w:t>g</w:t>
            </w:r>
            <w:r>
              <w:rPr>
                <w:rFonts w:cs="Arial"/>
                <w:szCs w:val="22"/>
              </w:rPr>
              <w:t>.</w:t>
            </w:r>
            <w:r w:rsidRPr="002B4539">
              <w:rPr>
                <w:rFonts w:cs="Arial"/>
                <w:szCs w:val="22"/>
              </w:rPr>
              <w:t xml:space="preserve"> demographic/</w:t>
            </w:r>
            <w:r>
              <w:rPr>
                <w:rFonts w:cs="Arial"/>
                <w:szCs w:val="22"/>
              </w:rPr>
              <w:t xml:space="preserve"> </w:t>
            </w:r>
            <w:r w:rsidRPr="002B4539">
              <w:rPr>
                <w:rFonts w:cs="Arial"/>
                <w:szCs w:val="22"/>
              </w:rPr>
              <w:t>diversity</w:t>
            </w:r>
            <w:r>
              <w:rPr>
                <w:rFonts w:cs="Arial"/>
                <w:szCs w:val="22"/>
              </w:rPr>
              <w:t xml:space="preserve"> group/network</w:t>
            </w:r>
            <w:r w:rsidRPr="002B4539">
              <w:rPr>
                <w:rFonts w:cs="Arial"/>
                <w:szCs w:val="22"/>
              </w:rPr>
              <w:t>)?</w:t>
            </w:r>
          </w:p>
          <w:p w14:paraId="349BBB45" w14:textId="77777777" w:rsidR="00E14D40" w:rsidRDefault="00E14D40" w:rsidP="00E14D40">
            <w:pPr>
              <w:spacing w:after="0" w:line="240" w:lineRule="auto"/>
              <w:ind w:left="360"/>
              <w:rPr>
                <w:rFonts w:cs="Arial"/>
                <w:b/>
                <w:bCs/>
                <w:szCs w:val="22"/>
              </w:rPr>
            </w:pPr>
          </w:p>
          <w:p w14:paraId="556C06BB" w14:textId="77777777" w:rsidR="00E14D40" w:rsidRDefault="00E14D40" w:rsidP="00E14D40">
            <w:pPr>
              <w:spacing w:after="0" w:line="240" w:lineRule="auto"/>
              <w:ind w:left="360"/>
              <w:rPr>
                <w:rFonts w:cs="Arial"/>
                <w:b/>
                <w:bCs/>
                <w:szCs w:val="22"/>
              </w:rPr>
            </w:pPr>
          </w:p>
          <w:p w14:paraId="2C4B0468" w14:textId="77777777" w:rsidR="00E14D40" w:rsidRDefault="00E14D40" w:rsidP="00E14D40">
            <w:pPr>
              <w:spacing w:after="0" w:line="240" w:lineRule="auto"/>
              <w:ind w:left="360"/>
              <w:rPr>
                <w:rFonts w:cs="Arial"/>
                <w:b/>
                <w:bCs/>
                <w:szCs w:val="22"/>
              </w:rPr>
            </w:pPr>
          </w:p>
          <w:p w14:paraId="54F4E6C4" w14:textId="77777777" w:rsidR="00E14D40" w:rsidRDefault="00E14D40" w:rsidP="00E14D40">
            <w:pPr>
              <w:spacing w:after="0" w:line="240" w:lineRule="auto"/>
              <w:ind w:left="360"/>
              <w:rPr>
                <w:rFonts w:cs="Arial"/>
                <w:b/>
                <w:bCs/>
                <w:szCs w:val="22"/>
              </w:rPr>
            </w:pPr>
          </w:p>
          <w:p w14:paraId="5245D700" w14:textId="77777777" w:rsidR="00E14D40" w:rsidRDefault="00E14D40" w:rsidP="00E14D40">
            <w:pPr>
              <w:spacing w:after="0" w:line="240" w:lineRule="auto"/>
              <w:ind w:left="360"/>
              <w:rPr>
                <w:rFonts w:cs="Arial"/>
                <w:b/>
                <w:bCs/>
                <w:szCs w:val="22"/>
              </w:rPr>
            </w:pPr>
          </w:p>
          <w:p w14:paraId="5C56071F" w14:textId="77777777" w:rsidR="00E14D40" w:rsidRDefault="00E14D40" w:rsidP="00E14D40">
            <w:pPr>
              <w:spacing w:after="0" w:line="240" w:lineRule="auto"/>
              <w:ind w:left="360"/>
              <w:rPr>
                <w:rFonts w:cs="Arial"/>
                <w:b/>
                <w:bCs/>
                <w:szCs w:val="22"/>
              </w:rPr>
            </w:pPr>
          </w:p>
          <w:p w14:paraId="1352BD27" w14:textId="77777777" w:rsidR="00E14D40" w:rsidRPr="002B4539" w:rsidRDefault="00E14D40" w:rsidP="00E14D40">
            <w:pPr>
              <w:spacing w:after="0" w:line="240" w:lineRule="auto"/>
              <w:ind w:left="360"/>
              <w:rPr>
                <w:rFonts w:cs="Arial"/>
                <w:b/>
                <w:bCs/>
                <w:szCs w:val="22"/>
              </w:rPr>
            </w:pPr>
          </w:p>
        </w:tc>
      </w:tr>
      <w:tr w:rsidR="002D693F" w:rsidRPr="002B4539" w14:paraId="18963249" w14:textId="77777777" w:rsidTr="00B8111E">
        <w:trPr>
          <w:trHeight w:val="611"/>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51A9A16" w14:textId="77777777" w:rsidR="002D693F" w:rsidRPr="002B4539" w:rsidRDefault="002D693F" w:rsidP="007647D3">
            <w:pPr>
              <w:spacing w:after="0"/>
              <w:rPr>
                <w:rFonts w:cs="Arial"/>
                <w:b/>
                <w:bCs/>
                <w:szCs w:val="22"/>
              </w:rPr>
            </w:pPr>
            <w:r w:rsidRPr="002B4539">
              <w:rPr>
                <w:rFonts w:cs="Arial"/>
                <w:b/>
                <w:bCs/>
                <w:szCs w:val="22"/>
              </w:rPr>
              <w:lastRenderedPageBreak/>
              <w:t>Selection criterion two:  WHAT WILL YOU DO AND HOW WILL YOU ACHIEVE IT?</w:t>
            </w:r>
          </w:p>
        </w:tc>
      </w:tr>
      <w:tr w:rsidR="002D693F" w:rsidRPr="002B4539" w14:paraId="4083B256" w14:textId="77777777" w:rsidTr="00B8111E">
        <w:tc>
          <w:tcPr>
            <w:tcW w:w="4423" w:type="dxa"/>
            <w:tcBorders>
              <w:top w:val="single" w:sz="4" w:space="0" w:color="auto"/>
              <w:left w:val="single" w:sz="4" w:space="0" w:color="auto"/>
              <w:bottom w:val="single" w:sz="4" w:space="0" w:color="auto"/>
              <w:right w:val="single" w:sz="4" w:space="0" w:color="auto"/>
            </w:tcBorders>
            <w:shd w:val="clear" w:color="auto" w:fill="D9D9D9"/>
          </w:tcPr>
          <w:p w14:paraId="5513CA66" w14:textId="77777777" w:rsidR="002D693F" w:rsidRPr="002B4539" w:rsidRDefault="002D693F" w:rsidP="007647D3">
            <w:pPr>
              <w:spacing w:after="0"/>
              <w:rPr>
                <w:rFonts w:cs="Arial"/>
                <w:b/>
                <w:bCs/>
                <w:szCs w:val="22"/>
              </w:rPr>
            </w:pPr>
            <w:r w:rsidRPr="002B4539">
              <w:rPr>
                <w:rFonts w:cs="Arial"/>
                <w:b/>
                <w:bCs/>
                <w:szCs w:val="22"/>
              </w:rPr>
              <w:t>Weighting: 35%</w:t>
            </w:r>
          </w:p>
        </w:tc>
        <w:tc>
          <w:tcPr>
            <w:tcW w:w="4649" w:type="dxa"/>
            <w:gridSpan w:val="2"/>
            <w:tcBorders>
              <w:top w:val="single" w:sz="4" w:space="0" w:color="auto"/>
              <w:left w:val="single" w:sz="4" w:space="0" w:color="auto"/>
              <w:bottom w:val="single" w:sz="4" w:space="0" w:color="auto"/>
              <w:right w:val="single" w:sz="4" w:space="0" w:color="auto"/>
            </w:tcBorders>
            <w:shd w:val="clear" w:color="auto" w:fill="D9D9D9"/>
          </w:tcPr>
          <w:p w14:paraId="73488783" w14:textId="77777777" w:rsidR="002D693F" w:rsidRPr="002B4539" w:rsidRDefault="002D693F" w:rsidP="007647D3">
            <w:pPr>
              <w:spacing w:after="0"/>
              <w:ind w:left="1225" w:hanging="1225"/>
              <w:rPr>
                <w:rFonts w:cs="Arial"/>
                <w:b/>
                <w:bCs/>
                <w:szCs w:val="22"/>
              </w:rPr>
            </w:pPr>
            <w:r>
              <w:rPr>
                <w:rFonts w:cs="Arial"/>
                <w:b/>
                <w:bCs/>
                <w:szCs w:val="22"/>
              </w:rPr>
              <w:t>Word limit: 8</w:t>
            </w:r>
            <w:r w:rsidRPr="002B4539">
              <w:rPr>
                <w:rFonts w:cs="Arial"/>
                <w:b/>
                <w:bCs/>
                <w:szCs w:val="22"/>
              </w:rPr>
              <w:t xml:space="preserve">00 words </w:t>
            </w:r>
          </w:p>
        </w:tc>
      </w:tr>
      <w:tr w:rsidR="002D693F" w:rsidRPr="004032EB" w14:paraId="78FA222E" w14:textId="77777777" w:rsidTr="00B8111E">
        <w:tc>
          <w:tcPr>
            <w:tcW w:w="9072" w:type="dxa"/>
            <w:gridSpan w:val="3"/>
            <w:tcBorders>
              <w:top w:val="single" w:sz="4" w:space="0" w:color="auto"/>
              <w:left w:val="single" w:sz="4" w:space="0" w:color="auto"/>
              <w:bottom w:val="single" w:sz="4" w:space="0" w:color="auto"/>
              <w:right w:val="single" w:sz="4" w:space="0" w:color="auto"/>
            </w:tcBorders>
          </w:tcPr>
          <w:p w14:paraId="175D6FED" w14:textId="77777777" w:rsidR="002D693F" w:rsidRPr="002B4539" w:rsidRDefault="002D693F" w:rsidP="007647D3">
            <w:pPr>
              <w:spacing w:after="0"/>
              <w:rPr>
                <w:rFonts w:cs="Arial"/>
                <w:b/>
                <w:bCs/>
                <w:szCs w:val="22"/>
              </w:rPr>
            </w:pPr>
          </w:p>
          <w:p w14:paraId="769B930A" w14:textId="77777777" w:rsidR="002D693F" w:rsidRPr="002B4539" w:rsidRDefault="002D693F" w:rsidP="007647D3">
            <w:pPr>
              <w:spacing w:after="0"/>
              <w:rPr>
                <w:rFonts w:cs="Arial"/>
                <w:b/>
                <w:bCs/>
                <w:szCs w:val="22"/>
              </w:rPr>
            </w:pPr>
            <w:r w:rsidRPr="002B4539">
              <w:rPr>
                <w:rFonts w:cs="Arial"/>
                <w:b/>
                <w:bCs/>
                <w:szCs w:val="22"/>
              </w:rPr>
              <w:t>How will the target audience benefit from the activity, project or initiative? </w:t>
            </w:r>
          </w:p>
          <w:p w14:paraId="4964CC76" w14:textId="77777777" w:rsidR="002D693F" w:rsidRPr="002B4539" w:rsidRDefault="002D693F" w:rsidP="007647D3">
            <w:pPr>
              <w:spacing w:after="0"/>
              <w:rPr>
                <w:rFonts w:cs="Arial"/>
                <w:bCs/>
                <w:szCs w:val="22"/>
              </w:rPr>
            </w:pPr>
            <w:r w:rsidRPr="002B4539">
              <w:rPr>
                <w:rFonts w:cs="Arial"/>
                <w:bCs/>
                <w:szCs w:val="22"/>
              </w:rPr>
              <w:t>Tell us:</w:t>
            </w:r>
          </w:p>
          <w:p w14:paraId="3B049F03" w14:textId="77777777" w:rsidR="002D693F" w:rsidRPr="002B4539" w:rsidRDefault="002D693F" w:rsidP="002D693F">
            <w:pPr>
              <w:pStyle w:val="ListParagraph"/>
              <w:numPr>
                <w:ilvl w:val="0"/>
                <w:numId w:val="13"/>
              </w:numPr>
              <w:spacing w:after="0"/>
              <w:contextualSpacing w:val="0"/>
              <w:rPr>
                <w:rFonts w:cs="Arial"/>
                <w:szCs w:val="22"/>
              </w:rPr>
            </w:pPr>
            <w:r w:rsidRPr="002B4539">
              <w:rPr>
                <w:rFonts w:cs="Arial"/>
                <w:szCs w:val="22"/>
              </w:rPr>
              <w:t>What will it look like and what sort of</w:t>
            </w:r>
            <w:r>
              <w:rPr>
                <w:rFonts w:cs="Arial"/>
                <w:szCs w:val="22"/>
              </w:rPr>
              <w:t xml:space="preserve"> activities will be involved? (3</w:t>
            </w:r>
            <w:r w:rsidRPr="002B4539">
              <w:rPr>
                <w:rFonts w:cs="Arial"/>
                <w:szCs w:val="22"/>
              </w:rPr>
              <w:t>00 words)</w:t>
            </w:r>
          </w:p>
          <w:p w14:paraId="3B550F41" w14:textId="77777777" w:rsidR="002D693F" w:rsidRPr="002B4539" w:rsidRDefault="002D693F" w:rsidP="002D693F">
            <w:pPr>
              <w:pStyle w:val="ListParagraph"/>
              <w:numPr>
                <w:ilvl w:val="0"/>
                <w:numId w:val="13"/>
              </w:numPr>
              <w:spacing w:after="0"/>
              <w:contextualSpacing w:val="0"/>
              <w:rPr>
                <w:rFonts w:cs="Arial"/>
                <w:szCs w:val="22"/>
              </w:rPr>
            </w:pPr>
            <w:r w:rsidRPr="002B4539">
              <w:rPr>
                <w:rFonts w:cs="Arial"/>
                <w:szCs w:val="22"/>
              </w:rPr>
              <w:t xml:space="preserve">Outline involvement of young people in the design </w:t>
            </w:r>
            <w:r w:rsidRPr="002B4539">
              <w:rPr>
                <w:rFonts w:cs="Arial"/>
                <w:szCs w:val="22"/>
                <w:u w:val="single"/>
              </w:rPr>
              <w:t>and</w:t>
            </w:r>
            <w:r>
              <w:rPr>
                <w:rFonts w:cs="Arial"/>
                <w:szCs w:val="22"/>
              </w:rPr>
              <w:t xml:space="preserve"> delivery of the activity. (10</w:t>
            </w:r>
            <w:r w:rsidRPr="002B4539">
              <w:rPr>
                <w:rFonts w:cs="Arial"/>
                <w:szCs w:val="22"/>
              </w:rPr>
              <w:t>0 words)</w:t>
            </w:r>
          </w:p>
          <w:p w14:paraId="4937104C" w14:textId="77777777" w:rsidR="002D693F" w:rsidRPr="002B4539" w:rsidRDefault="002D693F" w:rsidP="002D693F">
            <w:pPr>
              <w:pStyle w:val="ListParagraph"/>
              <w:numPr>
                <w:ilvl w:val="0"/>
                <w:numId w:val="13"/>
              </w:numPr>
              <w:spacing w:after="0"/>
              <w:contextualSpacing w:val="0"/>
              <w:rPr>
                <w:rFonts w:cs="Arial"/>
                <w:szCs w:val="22"/>
              </w:rPr>
            </w:pPr>
            <w:r w:rsidRPr="002B4539">
              <w:rPr>
                <w:rFonts w:cs="Arial"/>
                <w:szCs w:val="22"/>
              </w:rPr>
              <w:t xml:space="preserve">How does the activity align with the purpose of the grants and the government’s commitment to </w:t>
            </w:r>
            <w:r>
              <w:rPr>
                <w:rFonts w:cs="Arial"/>
                <w:szCs w:val="22"/>
              </w:rPr>
              <w:t>tackle</w:t>
            </w:r>
            <w:r w:rsidRPr="002B4539">
              <w:rPr>
                <w:rFonts w:cs="Arial"/>
                <w:szCs w:val="22"/>
              </w:rPr>
              <w:t xml:space="preserve"> cyberbullying? </w:t>
            </w:r>
            <w:r>
              <w:rPr>
                <w:rFonts w:cs="Arial"/>
                <w:szCs w:val="22"/>
              </w:rPr>
              <w:t>(15</w:t>
            </w:r>
            <w:r w:rsidRPr="002B4539">
              <w:rPr>
                <w:rFonts w:cs="Arial"/>
                <w:szCs w:val="22"/>
              </w:rPr>
              <w:t>0 words)</w:t>
            </w:r>
          </w:p>
          <w:p w14:paraId="60790BB9" w14:textId="77777777" w:rsidR="002D693F" w:rsidRPr="002B4539" w:rsidRDefault="002D693F" w:rsidP="002D693F">
            <w:pPr>
              <w:pStyle w:val="ListParagraph"/>
              <w:numPr>
                <w:ilvl w:val="0"/>
                <w:numId w:val="13"/>
              </w:numPr>
              <w:spacing w:after="0"/>
              <w:contextualSpacing w:val="0"/>
              <w:rPr>
                <w:rFonts w:cs="Arial"/>
                <w:szCs w:val="22"/>
              </w:rPr>
            </w:pPr>
            <w:r w:rsidRPr="002B4539">
              <w:rPr>
                <w:rFonts w:cs="Arial"/>
                <w:szCs w:val="22"/>
              </w:rPr>
              <w:t>Does it connect with or support the delivery of other initiatives underwa</w:t>
            </w:r>
            <w:r>
              <w:rPr>
                <w:rFonts w:cs="Arial"/>
                <w:szCs w:val="22"/>
              </w:rPr>
              <w:t>y across Government, and how? (10</w:t>
            </w:r>
            <w:r w:rsidRPr="002B4539">
              <w:rPr>
                <w:rFonts w:cs="Arial"/>
                <w:szCs w:val="22"/>
              </w:rPr>
              <w:t>0 words)</w:t>
            </w:r>
          </w:p>
          <w:p w14:paraId="1EC3A96D" w14:textId="77777777" w:rsidR="002D693F" w:rsidRPr="004032EB" w:rsidRDefault="002D693F" w:rsidP="002D693F">
            <w:pPr>
              <w:pStyle w:val="ListParagraph"/>
              <w:numPr>
                <w:ilvl w:val="0"/>
                <w:numId w:val="13"/>
              </w:numPr>
              <w:spacing w:after="0"/>
              <w:contextualSpacing w:val="0"/>
              <w:rPr>
                <w:rFonts w:cs="Arial"/>
                <w:b/>
                <w:bCs/>
                <w:szCs w:val="22"/>
                <w:lang w:val="en-US"/>
              </w:rPr>
            </w:pPr>
            <w:r w:rsidRPr="002B4539">
              <w:rPr>
                <w:rFonts w:cs="Arial"/>
                <w:szCs w:val="22"/>
              </w:rPr>
              <w:t xml:space="preserve">What short or long term outcomes and benefits do you expect will result </w:t>
            </w:r>
            <w:r>
              <w:rPr>
                <w:rFonts w:cs="Arial"/>
                <w:szCs w:val="22"/>
              </w:rPr>
              <w:t>from the project or activity (15</w:t>
            </w:r>
            <w:r w:rsidRPr="002B4539">
              <w:rPr>
                <w:rFonts w:cs="Arial"/>
                <w:szCs w:val="22"/>
              </w:rPr>
              <w:t>0 words)</w:t>
            </w:r>
          </w:p>
          <w:p w14:paraId="53477FAE" w14:textId="77777777" w:rsidR="002D693F" w:rsidRPr="004032EB" w:rsidRDefault="002D693F" w:rsidP="007647D3">
            <w:pPr>
              <w:spacing w:after="0"/>
              <w:ind w:left="360"/>
              <w:rPr>
                <w:rFonts w:cs="Arial"/>
                <w:b/>
                <w:bCs/>
                <w:szCs w:val="22"/>
              </w:rPr>
            </w:pPr>
          </w:p>
        </w:tc>
      </w:tr>
      <w:tr w:rsidR="002D693F" w:rsidRPr="002B4539" w14:paraId="2FB375B7" w14:textId="77777777" w:rsidTr="00B8111E">
        <w:trPr>
          <w:trHeight w:val="587"/>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CEF5AB" w14:textId="77777777" w:rsidR="002D693F" w:rsidRPr="002B4539" w:rsidRDefault="002D693F" w:rsidP="007647D3">
            <w:pPr>
              <w:spacing w:after="0"/>
              <w:rPr>
                <w:rFonts w:cs="Arial"/>
                <w:b/>
                <w:bCs/>
                <w:szCs w:val="22"/>
              </w:rPr>
            </w:pPr>
            <w:r w:rsidRPr="002B4539">
              <w:br w:type="page"/>
            </w:r>
            <w:r w:rsidRPr="002B4539">
              <w:rPr>
                <w:rFonts w:cs="Arial"/>
                <w:b/>
                <w:bCs/>
                <w:szCs w:val="22"/>
              </w:rPr>
              <w:t xml:space="preserve">Selection criterion three:  HOW WILL YOU SPEND THE MONEY? </w:t>
            </w:r>
          </w:p>
        </w:tc>
      </w:tr>
      <w:tr w:rsidR="002D693F" w:rsidRPr="002B4539" w14:paraId="76A2E435" w14:textId="77777777" w:rsidTr="00B8111E">
        <w:tc>
          <w:tcPr>
            <w:tcW w:w="4816" w:type="dxa"/>
            <w:gridSpan w:val="2"/>
            <w:tcBorders>
              <w:top w:val="single" w:sz="4" w:space="0" w:color="auto"/>
              <w:left w:val="single" w:sz="4" w:space="0" w:color="auto"/>
              <w:bottom w:val="single" w:sz="4" w:space="0" w:color="auto"/>
              <w:right w:val="single" w:sz="4" w:space="0" w:color="auto"/>
            </w:tcBorders>
            <w:shd w:val="clear" w:color="auto" w:fill="D9D9D9"/>
          </w:tcPr>
          <w:p w14:paraId="12B7CA18" w14:textId="77777777" w:rsidR="002D693F" w:rsidRPr="002B4539" w:rsidRDefault="002D693F" w:rsidP="007647D3">
            <w:pPr>
              <w:spacing w:after="0"/>
              <w:rPr>
                <w:rFonts w:cs="Arial"/>
                <w:b/>
                <w:bCs/>
                <w:szCs w:val="22"/>
              </w:rPr>
            </w:pPr>
            <w:r w:rsidRPr="002B4539">
              <w:rPr>
                <w:rFonts w:cs="Arial"/>
                <w:b/>
                <w:bCs/>
                <w:szCs w:val="22"/>
              </w:rPr>
              <w:t>Weighting: 15%</w:t>
            </w:r>
          </w:p>
        </w:tc>
        <w:tc>
          <w:tcPr>
            <w:tcW w:w="4256" w:type="dxa"/>
            <w:tcBorders>
              <w:top w:val="single" w:sz="4" w:space="0" w:color="auto"/>
              <w:left w:val="single" w:sz="4" w:space="0" w:color="auto"/>
              <w:bottom w:val="single" w:sz="4" w:space="0" w:color="auto"/>
              <w:right w:val="single" w:sz="4" w:space="0" w:color="auto"/>
            </w:tcBorders>
            <w:shd w:val="clear" w:color="auto" w:fill="D9D9D9"/>
          </w:tcPr>
          <w:p w14:paraId="2FD0C1AD" w14:textId="77777777" w:rsidR="002D693F" w:rsidRPr="002B4539" w:rsidRDefault="002D693F" w:rsidP="007647D3">
            <w:pPr>
              <w:spacing w:after="0"/>
              <w:rPr>
                <w:rFonts w:cs="Arial"/>
                <w:b/>
                <w:bCs/>
                <w:szCs w:val="22"/>
              </w:rPr>
            </w:pPr>
            <w:r w:rsidRPr="002B4539">
              <w:rPr>
                <w:rFonts w:cs="Arial"/>
                <w:b/>
                <w:bCs/>
                <w:szCs w:val="22"/>
              </w:rPr>
              <w:t>Word limit: 250 words</w:t>
            </w:r>
          </w:p>
        </w:tc>
      </w:tr>
      <w:tr w:rsidR="002D693F" w:rsidRPr="002B4539" w14:paraId="3769E7F4" w14:textId="77777777" w:rsidTr="00B8111E">
        <w:tc>
          <w:tcPr>
            <w:tcW w:w="9072" w:type="dxa"/>
            <w:gridSpan w:val="3"/>
            <w:tcBorders>
              <w:top w:val="single" w:sz="4" w:space="0" w:color="auto"/>
              <w:left w:val="single" w:sz="4" w:space="0" w:color="auto"/>
              <w:bottom w:val="single" w:sz="4" w:space="0" w:color="auto"/>
              <w:right w:val="single" w:sz="4" w:space="0" w:color="auto"/>
            </w:tcBorders>
          </w:tcPr>
          <w:p w14:paraId="6219C7B4" w14:textId="77777777" w:rsidR="002D693F" w:rsidRPr="002B4539" w:rsidRDefault="002D693F" w:rsidP="007647D3">
            <w:pPr>
              <w:spacing w:after="0"/>
              <w:rPr>
                <w:rFonts w:cs="Arial"/>
                <w:b/>
                <w:bCs/>
                <w:szCs w:val="22"/>
              </w:rPr>
            </w:pPr>
          </w:p>
          <w:p w14:paraId="120F2760" w14:textId="77777777" w:rsidR="002D693F" w:rsidRPr="002B4539" w:rsidRDefault="002D693F" w:rsidP="007647D3">
            <w:pPr>
              <w:spacing w:after="0"/>
              <w:rPr>
                <w:rFonts w:cs="Arial"/>
                <w:b/>
                <w:bCs/>
                <w:szCs w:val="22"/>
              </w:rPr>
            </w:pPr>
            <w:r w:rsidRPr="002B4539">
              <w:rPr>
                <w:rFonts w:cs="Arial"/>
                <w:b/>
                <w:bCs/>
                <w:szCs w:val="22"/>
              </w:rPr>
              <w:t>How does the activity, project or initiative represent value for money?</w:t>
            </w:r>
          </w:p>
          <w:p w14:paraId="6A663F53" w14:textId="77777777" w:rsidR="002D693F" w:rsidRPr="002B4539" w:rsidRDefault="002D693F" w:rsidP="007647D3">
            <w:pPr>
              <w:spacing w:after="0"/>
              <w:rPr>
                <w:rFonts w:cs="Arial"/>
                <w:bCs/>
                <w:szCs w:val="22"/>
              </w:rPr>
            </w:pPr>
            <w:r w:rsidRPr="002B4539">
              <w:rPr>
                <w:rFonts w:cs="Arial"/>
                <w:bCs/>
                <w:szCs w:val="22"/>
              </w:rPr>
              <w:t>Tell us:</w:t>
            </w:r>
          </w:p>
          <w:p w14:paraId="6F984EDB" w14:textId="77777777" w:rsidR="002D693F" w:rsidRPr="002B4539" w:rsidRDefault="002D693F" w:rsidP="002D693F">
            <w:pPr>
              <w:pStyle w:val="StyleArial11ptBoldBlackLeft0mmHanging85mmAft"/>
              <w:numPr>
                <w:ilvl w:val="0"/>
                <w:numId w:val="15"/>
              </w:numPr>
              <w:rPr>
                <w:rFonts w:ascii="Arial" w:hAnsi="Arial" w:cs="Arial"/>
                <w:bCs/>
                <w:sz w:val="22"/>
                <w:szCs w:val="22"/>
                <w:lang w:val="en-US"/>
              </w:rPr>
            </w:pPr>
            <w:r w:rsidRPr="002B4539">
              <w:rPr>
                <w:rFonts w:ascii="Arial" w:hAnsi="Arial" w:cs="Arial"/>
                <w:bCs/>
                <w:sz w:val="22"/>
                <w:szCs w:val="22"/>
                <w:lang w:val="en-US"/>
              </w:rPr>
              <w:t xml:space="preserve">The budget breakdown of your activity, project or initiative based on the amount requested under the 2019 </w:t>
            </w:r>
            <w:r>
              <w:rPr>
                <w:rFonts w:ascii="Arial" w:hAnsi="Arial" w:cs="Arial"/>
                <w:bCs/>
                <w:sz w:val="22"/>
                <w:szCs w:val="22"/>
                <w:lang w:val="en-US"/>
              </w:rPr>
              <w:t>Tackle</w:t>
            </w:r>
            <w:r w:rsidRPr="002B4539">
              <w:rPr>
                <w:rFonts w:ascii="Arial" w:hAnsi="Arial" w:cs="Arial"/>
                <w:bCs/>
                <w:sz w:val="22"/>
                <w:szCs w:val="22"/>
                <w:lang w:val="en-US"/>
              </w:rPr>
              <w:t xml:space="preserve"> </w:t>
            </w:r>
            <w:r>
              <w:rPr>
                <w:rFonts w:ascii="Arial" w:hAnsi="Arial" w:cs="Arial"/>
                <w:bCs/>
                <w:sz w:val="22"/>
                <w:szCs w:val="22"/>
                <w:lang w:val="en-US"/>
              </w:rPr>
              <w:t>Cyberbullying G</w:t>
            </w:r>
            <w:r w:rsidRPr="002B4539">
              <w:rPr>
                <w:rFonts w:ascii="Arial" w:hAnsi="Arial" w:cs="Arial"/>
                <w:bCs/>
                <w:sz w:val="22"/>
                <w:szCs w:val="22"/>
                <w:lang w:val="en-US"/>
              </w:rPr>
              <w:t>rants.</w:t>
            </w:r>
          </w:p>
          <w:p w14:paraId="4116237E" w14:textId="77777777" w:rsidR="002D693F" w:rsidRPr="002B4539" w:rsidRDefault="002D693F" w:rsidP="002D693F">
            <w:pPr>
              <w:pStyle w:val="StyleArial11ptBoldBlackLeft0mmHanging85mmAft"/>
              <w:numPr>
                <w:ilvl w:val="0"/>
                <w:numId w:val="15"/>
              </w:numPr>
              <w:rPr>
                <w:rFonts w:ascii="Arial" w:hAnsi="Arial" w:cs="Arial"/>
                <w:bCs/>
                <w:sz w:val="22"/>
                <w:szCs w:val="22"/>
                <w:lang w:val="en-US"/>
              </w:rPr>
            </w:pPr>
            <w:r w:rsidRPr="002B4539">
              <w:rPr>
                <w:rFonts w:ascii="Arial" w:hAnsi="Arial" w:cs="Arial"/>
                <w:bCs/>
                <w:sz w:val="22"/>
                <w:szCs w:val="22"/>
                <w:lang w:val="en-US"/>
              </w:rPr>
              <w:t xml:space="preserve">What partnerships you have established and </w:t>
            </w:r>
            <w:r>
              <w:rPr>
                <w:rFonts w:ascii="Arial" w:hAnsi="Arial" w:cs="Arial"/>
                <w:bCs/>
                <w:sz w:val="22"/>
                <w:szCs w:val="22"/>
                <w:lang w:val="en-US"/>
              </w:rPr>
              <w:t xml:space="preserve">provide details of </w:t>
            </w:r>
            <w:r w:rsidRPr="002B4539">
              <w:rPr>
                <w:rFonts w:ascii="Arial" w:hAnsi="Arial" w:cs="Arial"/>
                <w:bCs/>
                <w:sz w:val="22"/>
                <w:szCs w:val="22"/>
                <w:lang w:val="en-US"/>
              </w:rPr>
              <w:t>the contribution of those partners to the initiative through sponsorship or in-kind support</w:t>
            </w:r>
            <w:r>
              <w:rPr>
                <w:rFonts w:ascii="Arial" w:hAnsi="Arial" w:cs="Arial"/>
                <w:bCs/>
                <w:sz w:val="22"/>
                <w:szCs w:val="22"/>
                <w:lang w:val="en-US"/>
              </w:rPr>
              <w:t>?</w:t>
            </w:r>
          </w:p>
          <w:p w14:paraId="095C5D09" w14:textId="77777777" w:rsidR="002D693F" w:rsidRPr="002B4539" w:rsidRDefault="002D693F" w:rsidP="007647D3">
            <w:pPr>
              <w:pStyle w:val="StyleArial11ptBoldBlackLeft0mmHanging85mmAft"/>
              <w:numPr>
                <w:ilvl w:val="0"/>
                <w:numId w:val="0"/>
              </w:numPr>
              <w:ind w:left="720"/>
              <w:rPr>
                <w:rFonts w:ascii="Arial" w:hAnsi="Arial" w:cs="Arial"/>
                <w:b/>
                <w:bCs/>
                <w:sz w:val="22"/>
                <w:szCs w:val="22"/>
                <w:lang w:val="en-US"/>
              </w:rPr>
            </w:pPr>
          </w:p>
        </w:tc>
      </w:tr>
      <w:tr w:rsidR="002D693F" w:rsidRPr="002B4539" w14:paraId="5C12E645" w14:textId="77777777" w:rsidTr="00B8111E">
        <w:trPr>
          <w:trHeight w:val="670"/>
        </w:trPr>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4F452A1" w14:textId="77777777" w:rsidR="002D693F" w:rsidRPr="002B4539" w:rsidRDefault="002D693F" w:rsidP="007647D3">
            <w:pPr>
              <w:spacing w:after="0"/>
              <w:rPr>
                <w:rFonts w:cs="Arial"/>
                <w:b/>
                <w:bCs/>
                <w:szCs w:val="22"/>
              </w:rPr>
            </w:pPr>
            <w:r w:rsidRPr="002B4539">
              <w:rPr>
                <w:rFonts w:cs="Arial"/>
                <w:b/>
                <w:bCs/>
                <w:szCs w:val="22"/>
              </w:rPr>
              <w:t>Selection criterion four:   WHAT DO YOU THINK THE IMPACT WILL BE IN YOUR COMMUNITY?</w:t>
            </w:r>
          </w:p>
        </w:tc>
      </w:tr>
      <w:tr w:rsidR="002D693F" w:rsidRPr="002B4539" w14:paraId="63329D18" w14:textId="77777777" w:rsidTr="00B8111E">
        <w:tc>
          <w:tcPr>
            <w:tcW w:w="4816" w:type="dxa"/>
            <w:gridSpan w:val="2"/>
            <w:tcBorders>
              <w:top w:val="single" w:sz="4" w:space="0" w:color="auto"/>
              <w:left w:val="single" w:sz="4" w:space="0" w:color="auto"/>
              <w:bottom w:val="single" w:sz="4" w:space="0" w:color="auto"/>
              <w:right w:val="single" w:sz="4" w:space="0" w:color="auto"/>
            </w:tcBorders>
            <w:shd w:val="clear" w:color="auto" w:fill="D9D9D9"/>
          </w:tcPr>
          <w:p w14:paraId="5C18C19A" w14:textId="77777777" w:rsidR="002D693F" w:rsidRPr="002B4539" w:rsidRDefault="002D693F" w:rsidP="007647D3">
            <w:pPr>
              <w:spacing w:after="0"/>
              <w:rPr>
                <w:rFonts w:cs="Arial"/>
                <w:b/>
                <w:bCs/>
                <w:szCs w:val="22"/>
              </w:rPr>
            </w:pPr>
            <w:r w:rsidRPr="002B4539">
              <w:rPr>
                <w:rFonts w:cs="Arial"/>
                <w:b/>
                <w:bCs/>
                <w:szCs w:val="22"/>
              </w:rPr>
              <w:t>Weighting: 20%</w:t>
            </w:r>
          </w:p>
        </w:tc>
        <w:tc>
          <w:tcPr>
            <w:tcW w:w="4256" w:type="dxa"/>
            <w:tcBorders>
              <w:top w:val="single" w:sz="4" w:space="0" w:color="auto"/>
              <w:left w:val="single" w:sz="4" w:space="0" w:color="auto"/>
              <w:bottom w:val="single" w:sz="4" w:space="0" w:color="auto"/>
              <w:right w:val="single" w:sz="4" w:space="0" w:color="auto"/>
            </w:tcBorders>
            <w:shd w:val="clear" w:color="auto" w:fill="D9D9D9"/>
          </w:tcPr>
          <w:p w14:paraId="3CC8174C" w14:textId="77777777" w:rsidR="002D693F" w:rsidRPr="002B4539" w:rsidRDefault="002D693F" w:rsidP="007647D3">
            <w:pPr>
              <w:spacing w:after="0"/>
              <w:rPr>
                <w:rFonts w:cs="Arial"/>
                <w:b/>
                <w:bCs/>
                <w:szCs w:val="22"/>
              </w:rPr>
            </w:pPr>
            <w:r w:rsidRPr="002B4539">
              <w:rPr>
                <w:rFonts w:cs="Arial"/>
                <w:b/>
                <w:bCs/>
                <w:szCs w:val="22"/>
              </w:rPr>
              <w:t>Word limit: 250 words</w:t>
            </w:r>
          </w:p>
        </w:tc>
      </w:tr>
      <w:tr w:rsidR="002D693F" w:rsidRPr="002B4539" w14:paraId="6C6E0D12" w14:textId="77777777" w:rsidTr="00B8111E">
        <w:tc>
          <w:tcPr>
            <w:tcW w:w="9072" w:type="dxa"/>
            <w:gridSpan w:val="3"/>
            <w:tcBorders>
              <w:top w:val="single" w:sz="4" w:space="0" w:color="auto"/>
              <w:left w:val="single" w:sz="4" w:space="0" w:color="auto"/>
              <w:bottom w:val="single" w:sz="4" w:space="0" w:color="auto"/>
              <w:right w:val="single" w:sz="4" w:space="0" w:color="auto"/>
            </w:tcBorders>
          </w:tcPr>
          <w:p w14:paraId="27C17D6F" w14:textId="77777777" w:rsidR="002D693F" w:rsidRPr="002B4539" w:rsidRDefault="002D693F" w:rsidP="007647D3">
            <w:pPr>
              <w:spacing w:after="0"/>
              <w:rPr>
                <w:rFonts w:cs="Arial"/>
                <w:b/>
                <w:bCs/>
                <w:szCs w:val="22"/>
              </w:rPr>
            </w:pPr>
          </w:p>
          <w:p w14:paraId="44F5CB63" w14:textId="77777777" w:rsidR="002D693F" w:rsidRPr="002B4539" w:rsidRDefault="002D693F" w:rsidP="007647D3">
            <w:pPr>
              <w:spacing w:after="0"/>
              <w:rPr>
                <w:rFonts w:cs="Arial"/>
                <w:b/>
                <w:bCs/>
                <w:szCs w:val="22"/>
              </w:rPr>
            </w:pPr>
            <w:r w:rsidRPr="002B4539">
              <w:rPr>
                <w:rFonts w:cs="Arial"/>
                <w:b/>
                <w:bCs/>
                <w:szCs w:val="22"/>
              </w:rPr>
              <w:t>Outline if and how the activity, project or initiative will promote awareness and challenge attitudes beyond those people who participate directly in the activity.</w:t>
            </w:r>
          </w:p>
          <w:p w14:paraId="24887A6B" w14:textId="77777777" w:rsidR="002D693F" w:rsidRPr="002B4539" w:rsidRDefault="002D693F" w:rsidP="007647D3">
            <w:pPr>
              <w:spacing w:after="0"/>
              <w:rPr>
                <w:rFonts w:cs="Arial"/>
                <w:bCs/>
                <w:szCs w:val="22"/>
              </w:rPr>
            </w:pPr>
            <w:r w:rsidRPr="002B4539">
              <w:rPr>
                <w:rFonts w:cs="Arial"/>
                <w:bCs/>
                <w:szCs w:val="22"/>
              </w:rPr>
              <w:t>Tell us:</w:t>
            </w:r>
          </w:p>
          <w:p w14:paraId="22CD3277" w14:textId="77777777" w:rsidR="002D693F" w:rsidRPr="002B4539" w:rsidRDefault="002D693F" w:rsidP="002D693F">
            <w:pPr>
              <w:pStyle w:val="StyleArial11ptBoldBlackLeft0mmHanging85mmAft"/>
              <w:numPr>
                <w:ilvl w:val="0"/>
                <w:numId w:val="15"/>
              </w:numPr>
              <w:rPr>
                <w:rFonts w:ascii="Arial" w:hAnsi="Arial" w:cs="Arial"/>
                <w:bCs/>
                <w:sz w:val="22"/>
                <w:szCs w:val="22"/>
                <w:lang w:val="en-US"/>
              </w:rPr>
            </w:pPr>
            <w:r w:rsidRPr="002B4539">
              <w:rPr>
                <w:rFonts w:ascii="Arial" w:hAnsi="Arial" w:cs="Arial"/>
                <w:bCs/>
                <w:sz w:val="22"/>
                <w:szCs w:val="22"/>
                <w:lang w:val="en-US"/>
              </w:rPr>
              <w:t>If the activity will promote awareness and encourage a social and behavioural change beyond those people who participate directly in the activity, project or initiative, and how</w:t>
            </w:r>
          </w:p>
          <w:p w14:paraId="3515BFAB" w14:textId="77777777" w:rsidR="002D693F" w:rsidRPr="002B4539" w:rsidRDefault="002D693F" w:rsidP="002D693F">
            <w:pPr>
              <w:pStyle w:val="StyleArial11ptBoldBlackLeft0mmHanging85mmAft"/>
              <w:numPr>
                <w:ilvl w:val="0"/>
                <w:numId w:val="15"/>
              </w:numPr>
              <w:rPr>
                <w:rFonts w:ascii="Arial" w:hAnsi="Arial" w:cs="Arial"/>
                <w:bCs/>
                <w:sz w:val="22"/>
                <w:szCs w:val="22"/>
                <w:lang w:val="en-US"/>
              </w:rPr>
            </w:pPr>
            <w:r w:rsidRPr="002B4539">
              <w:rPr>
                <w:rFonts w:ascii="Arial" w:hAnsi="Arial" w:cs="Arial"/>
                <w:bCs/>
                <w:sz w:val="22"/>
                <w:szCs w:val="22"/>
                <w:lang w:val="en-US"/>
              </w:rPr>
              <w:t>The strategies you will use to ensure the proposed activity, project or initiative reaches a wide audience and attracts community interest.</w:t>
            </w:r>
          </w:p>
          <w:p w14:paraId="1E66E50E" w14:textId="77777777" w:rsidR="002D693F" w:rsidRPr="002B4539" w:rsidRDefault="002D693F" w:rsidP="007647D3">
            <w:pPr>
              <w:pStyle w:val="StyleArial11ptBoldBlackLeft0mmHanging85mmAft"/>
              <w:numPr>
                <w:ilvl w:val="0"/>
                <w:numId w:val="0"/>
              </w:numPr>
              <w:ind w:left="720" w:hanging="360"/>
              <w:rPr>
                <w:rFonts w:cs="Arial"/>
                <w:b/>
                <w:bCs/>
                <w:szCs w:val="22"/>
                <w:lang w:val="en-US"/>
              </w:rPr>
            </w:pPr>
          </w:p>
        </w:tc>
      </w:tr>
    </w:tbl>
    <w:p w14:paraId="2D952BEA" w14:textId="77777777" w:rsidR="00B8111E" w:rsidRDefault="00B8111E" w:rsidP="002D693F">
      <w:pPr>
        <w:pStyle w:val="Heading1"/>
        <w:rPr>
          <w:sz w:val="40"/>
          <w:szCs w:val="40"/>
        </w:rPr>
      </w:pPr>
    </w:p>
    <w:p w14:paraId="6B5C0E38" w14:textId="77777777" w:rsidR="00E14D40" w:rsidRDefault="00E14D40" w:rsidP="00E14D40"/>
    <w:p w14:paraId="459A7201" w14:textId="77777777" w:rsidR="00E14D40" w:rsidRPr="00E14D40" w:rsidRDefault="00E14D40" w:rsidP="00E14D40"/>
    <w:p w14:paraId="3C23294B" w14:textId="77777777" w:rsidR="002D693F" w:rsidRPr="002B4539" w:rsidRDefault="002D693F" w:rsidP="002D693F">
      <w:pPr>
        <w:pStyle w:val="Heading1"/>
      </w:pPr>
      <w:bookmarkStart w:id="10" w:name="_Toc9434550"/>
      <w:r w:rsidRPr="002B4539">
        <w:lastRenderedPageBreak/>
        <w:t>Assessment of applications</w:t>
      </w:r>
      <w:bookmarkEnd w:id="10"/>
    </w:p>
    <w:p w14:paraId="2BF3E54F" w14:textId="77777777" w:rsidR="002D693F" w:rsidRPr="002B4539" w:rsidRDefault="002D693F" w:rsidP="002D693F">
      <w:pPr>
        <w:autoSpaceDE w:val="0"/>
        <w:autoSpaceDN w:val="0"/>
        <w:adjustRightInd w:val="0"/>
        <w:spacing w:after="0"/>
        <w:rPr>
          <w:rFonts w:cs="Arial"/>
          <w:color w:val="000000"/>
          <w:szCs w:val="22"/>
        </w:rPr>
      </w:pPr>
      <w:r w:rsidRPr="002B4539">
        <w:rPr>
          <w:rFonts w:cs="Arial"/>
          <w:color w:val="000000"/>
          <w:szCs w:val="22"/>
        </w:rPr>
        <w:t>All applications will be assessed:</w:t>
      </w:r>
    </w:p>
    <w:p w14:paraId="46B0D0FB"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color w:val="000000"/>
        </w:rPr>
      </w:pPr>
      <w:r w:rsidRPr="002B4539">
        <w:rPr>
          <w:rFonts w:cs="Arial"/>
          <w:color w:val="000000"/>
        </w:rPr>
        <w:t xml:space="preserve">in accordance with the Eligibility and Selection Criteria; and </w:t>
      </w:r>
    </w:p>
    <w:p w14:paraId="084DF964"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color w:val="000000"/>
        </w:rPr>
      </w:pPr>
      <w:r w:rsidRPr="002B4539">
        <w:rPr>
          <w:rFonts w:cs="Arial"/>
          <w:color w:val="000000"/>
        </w:rPr>
        <w:t>with consideration of geographical spread.</w:t>
      </w:r>
    </w:p>
    <w:p w14:paraId="32651A64" w14:textId="77777777" w:rsidR="002D693F" w:rsidRPr="002B4539" w:rsidRDefault="002D693F" w:rsidP="002D693F">
      <w:pPr>
        <w:autoSpaceDE w:val="0"/>
        <w:autoSpaceDN w:val="0"/>
        <w:adjustRightInd w:val="0"/>
        <w:spacing w:after="0"/>
        <w:ind w:left="360"/>
        <w:rPr>
          <w:rFonts w:cs="Arial"/>
          <w:color w:val="000000"/>
          <w:szCs w:val="22"/>
        </w:rPr>
      </w:pPr>
    </w:p>
    <w:p w14:paraId="6BB2367B" w14:textId="77777777" w:rsidR="002D693F" w:rsidRPr="002B4539" w:rsidRDefault="002D693F" w:rsidP="002D693F">
      <w:pPr>
        <w:spacing w:after="0"/>
        <w:rPr>
          <w:rFonts w:cs="Arial"/>
        </w:rPr>
      </w:pPr>
      <w:r w:rsidRPr="002B4539">
        <w:rPr>
          <w:rFonts w:cs="Arial"/>
        </w:rPr>
        <w:t>A panel comprising a representative of Office for Youth, the Anti-Cyberbullying Advisory Committee, the Queensland Youth Engagement Panel and Queensland Family and Child Commission will assess applications:</w:t>
      </w:r>
    </w:p>
    <w:p w14:paraId="2EE109D1" w14:textId="77777777" w:rsidR="002D693F" w:rsidRPr="002B4539" w:rsidRDefault="002D693F" w:rsidP="002D693F">
      <w:pPr>
        <w:autoSpaceDE w:val="0"/>
        <w:autoSpaceDN w:val="0"/>
        <w:adjustRightInd w:val="0"/>
        <w:spacing w:after="0"/>
        <w:rPr>
          <w:rFonts w:cs="Arial"/>
          <w:szCs w:val="22"/>
        </w:rPr>
      </w:pPr>
    </w:p>
    <w:p w14:paraId="0A425798" w14:textId="77777777" w:rsidR="002D693F" w:rsidRPr="002B4539" w:rsidRDefault="002D693F" w:rsidP="002D693F">
      <w:pPr>
        <w:autoSpaceDE w:val="0"/>
        <w:autoSpaceDN w:val="0"/>
        <w:adjustRightInd w:val="0"/>
        <w:spacing w:after="0"/>
        <w:rPr>
          <w:rFonts w:cs="Arial"/>
          <w:szCs w:val="22"/>
        </w:rPr>
      </w:pPr>
      <w:r w:rsidRPr="002B4539">
        <w:rPr>
          <w:rFonts w:cs="Arial"/>
          <w:szCs w:val="22"/>
        </w:rPr>
        <w:t>The Department of Child Safety, Youth and Women may contact you during the assessment process to request:</w:t>
      </w:r>
    </w:p>
    <w:p w14:paraId="2E270C54"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color w:val="000000"/>
        </w:rPr>
      </w:pPr>
      <w:r w:rsidRPr="002B4539">
        <w:rPr>
          <w:rFonts w:cs="Arial"/>
        </w:rPr>
        <w:t>a copy of your most recent Audited Financial Statement;</w:t>
      </w:r>
    </w:p>
    <w:p w14:paraId="2B10CF81"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color w:val="000000"/>
        </w:rPr>
      </w:pPr>
      <w:r w:rsidRPr="002B4539">
        <w:rPr>
          <w:rFonts w:cs="Arial"/>
          <w:color w:val="000000"/>
        </w:rPr>
        <w:t>further details be submitted; or</w:t>
      </w:r>
    </w:p>
    <w:p w14:paraId="3EF54B4D" w14:textId="77777777" w:rsidR="002D693F" w:rsidRPr="002B4539" w:rsidRDefault="002D693F" w:rsidP="002D693F">
      <w:pPr>
        <w:pStyle w:val="ListParagraph"/>
        <w:numPr>
          <w:ilvl w:val="0"/>
          <w:numId w:val="7"/>
        </w:numPr>
        <w:autoSpaceDE w:val="0"/>
        <w:autoSpaceDN w:val="0"/>
        <w:adjustRightInd w:val="0"/>
        <w:spacing w:after="0"/>
        <w:contextualSpacing w:val="0"/>
        <w:rPr>
          <w:rFonts w:cs="Arial"/>
          <w:color w:val="000000"/>
        </w:rPr>
      </w:pPr>
      <w:r w:rsidRPr="002B4539">
        <w:rPr>
          <w:rFonts w:cs="Arial"/>
          <w:color w:val="000000"/>
        </w:rPr>
        <w:t>clarification of the information provided.</w:t>
      </w:r>
    </w:p>
    <w:p w14:paraId="4EC26E0C" w14:textId="77777777" w:rsidR="00B8111E" w:rsidRPr="00B8111E" w:rsidRDefault="00B8111E" w:rsidP="002D693F">
      <w:pPr>
        <w:pStyle w:val="Heading1"/>
        <w:rPr>
          <w:sz w:val="40"/>
          <w:szCs w:val="40"/>
        </w:rPr>
      </w:pPr>
    </w:p>
    <w:p w14:paraId="05A79C03" w14:textId="77777777" w:rsidR="002D693F" w:rsidRPr="002B4539" w:rsidRDefault="002D693F" w:rsidP="002D693F">
      <w:pPr>
        <w:pStyle w:val="Heading1"/>
      </w:pPr>
      <w:bookmarkStart w:id="11" w:name="_Toc9434551"/>
      <w:r w:rsidRPr="002B4539">
        <w:t>Our requirements from successful applicants</w:t>
      </w:r>
      <w:bookmarkEnd w:id="11"/>
    </w:p>
    <w:p w14:paraId="0A18C8FA" w14:textId="77777777" w:rsidR="002D693F" w:rsidRPr="002B4539" w:rsidRDefault="002D693F" w:rsidP="002D693F">
      <w:r w:rsidRPr="002B4539">
        <w:t xml:space="preserve">Should your application for </w:t>
      </w:r>
      <w:r>
        <w:t>Tackle</w:t>
      </w:r>
      <w:r w:rsidRPr="002B4539">
        <w:t xml:space="preserve"> Cyberbullying</w:t>
      </w:r>
      <w:r>
        <w:t xml:space="preserve"> G</w:t>
      </w:r>
      <w:r w:rsidRPr="002B4539">
        <w:t>rant funding be successful, you will be required to:</w:t>
      </w:r>
    </w:p>
    <w:p w14:paraId="73E2E6E6" w14:textId="77777777" w:rsidR="002D693F" w:rsidRPr="002B4539" w:rsidRDefault="002D693F" w:rsidP="002D693F">
      <w:pPr>
        <w:pStyle w:val="ListParagraph"/>
        <w:numPr>
          <w:ilvl w:val="0"/>
          <w:numId w:val="16"/>
        </w:numPr>
        <w:tabs>
          <w:tab w:val="left" w:pos="993"/>
        </w:tabs>
        <w:spacing w:after="0"/>
        <w:ind w:left="357" w:hanging="357"/>
        <w:contextualSpacing w:val="0"/>
        <w:rPr>
          <w:rFonts w:cs="Arial"/>
          <w:color w:val="000000" w:themeColor="text1"/>
          <w:szCs w:val="22"/>
        </w:rPr>
      </w:pPr>
      <w:r>
        <w:rPr>
          <w:rFonts w:cs="Arial"/>
          <w:color w:val="000000" w:themeColor="text1"/>
          <w:szCs w:val="22"/>
        </w:rPr>
        <w:t>E</w:t>
      </w:r>
      <w:r w:rsidRPr="002B4539">
        <w:rPr>
          <w:rFonts w:cs="Arial"/>
          <w:color w:val="000000" w:themeColor="text1"/>
          <w:szCs w:val="22"/>
        </w:rPr>
        <w:t xml:space="preserve">nsure all personnel in direct contact with young people have undergone appropriate suitability checks and one-on-one contact with young people is managed </w:t>
      </w:r>
      <w:r>
        <w:rPr>
          <w:rFonts w:cs="Arial"/>
          <w:color w:val="000000" w:themeColor="text1"/>
          <w:szCs w:val="22"/>
        </w:rPr>
        <w:t>safely</w:t>
      </w:r>
      <w:r w:rsidRPr="002B4539">
        <w:rPr>
          <w:rFonts w:cs="Arial"/>
          <w:color w:val="000000" w:themeColor="text1"/>
          <w:szCs w:val="22"/>
        </w:rPr>
        <w:t>.</w:t>
      </w:r>
    </w:p>
    <w:p w14:paraId="173DED1A" w14:textId="77777777" w:rsidR="00B8111E" w:rsidRPr="00B8111E" w:rsidRDefault="002D693F" w:rsidP="002D693F">
      <w:pPr>
        <w:pStyle w:val="StyleArial11ptBoldBlackLeft0mmHanging85mmAft"/>
        <w:numPr>
          <w:ilvl w:val="0"/>
          <w:numId w:val="16"/>
        </w:numPr>
        <w:rPr>
          <w:rFonts w:eastAsiaTheme="majorEastAsia" w:cs="Arial"/>
          <w:sz w:val="22"/>
          <w:szCs w:val="22"/>
          <w:u w:val="single"/>
        </w:rPr>
      </w:pPr>
      <w:r w:rsidRPr="002B4539">
        <w:rPr>
          <w:rFonts w:ascii="Arial" w:hAnsi="Arial" w:cs="Arial"/>
          <w:sz w:val="22"/>
          <w:szCs w:val="22"/>
        </w:rPr>
        <w:t xml:space="preserve">Enter into a Short Form service agreement with the Department of Child Safety, Youth and Women before receiving 2019 </w:t>
      </w:r>
      <w:r>
        <w:rPr>
          <w:rFonts w:ascii="Arial" w:hAnsi="Arial" w:cs="Arial"/>
          <w:sz w:val="22"/>
          <w:szCs w:val="22"/>
        </w:rPr>
        <w:t>Tackle Cyberbullying G</w:t>
      </w:r>
      <w:r w:rsidRPr="002B4539">
        <w:rPr>
          <w:rFonts w:ascii="Arial" w:hAnsi="Arial" w:cs="Arial"/>
          <w:sz w:val="22"/>
          <w:szCs w:val="22"/>
        </w:rPr>
        <w:t xml:space="preserve">rant funding.  </w:t>
      </w:r>
      <w:r w:rsidRPr="002B4539">
        <w:rPr>
          <w:rFonts w:ascii="Arial" w:hAnsi="Arial" w:cs="Arial"/>
          <w:b/>
          <w:bCs/>
          <w:sz w:val="20"/>
          <w:szCs w:val="20"/>
        </w:rPr>
        <w:t>Short Form Terms and Conditions</w:t>
      </w:r>
    </w:p>
    <w:p w14:paraId="62C0FBB7" w14:textId="563D1EF8" w:rsidR="002D693F" w:rsidRPr="002B4539" w:rsidRDefault="001606B7" w:rsidP="00B8111E">
      <w:pPr>
        <w:pStyle w:val="StyleArial11ptBoldBlackLeft0mmHanging85mmAft"/>
        <w:numPr>
          <w:ilvl w:val="0"/>
          <w:numId w:val="0"/>
        </w:numPr>
        <w:ind w:left="360"/>
        <w:rPr>
          <w:rStyle w:val="Hyperlink"/>
          <w:rFonts w:eastAsiaTheme="majorEastAsia" w:cs="Arial"/>
          <w:color w:val="auto"/>
          <w:sz w:val="22"/>
          <w:szCs w:val="22"/>
        </w:rPr>
      </w:pPr>
      <w:hyperlink r:id="rId13" w:history="1">
        <w:r w:rsidR="002D693F" w:rsidRPr="00700EC2">
          <w:rPr>
            <w:rStyle w:val="Hyperlink"/>
            <w:rFonts w:ascii="Arial" w:eastAsiaTheme="majorEastAsia" w:hAnsi="Arial" w:cs="Arial"/>
            <w:color w:val="auto"/>
            <w:sz w:val="20"/>
            <w:szCs w:val="20"/>
          </w:rPr>
          <w:t>http://www.hpw.qld.gov.au/SiteCollectionDocuments/UpdatedShortFormtermsandconditions.pdf</w:t>
        </w:r>
      </w:hyperlink>
      <w:r w:rsidR="002D693F" w:rsidRPr="002B4539">
        <w:rPr>
          <w:rStyle w:val="Hyperlink"/>
          <w:rFonts w:eastAsiaTheme="majorEastAsia" w:cs="Arial"/>
          <w:color w:val="auto"/>
          <w:sz w:val="20"/>
          <w:szCs w:val="20"/>
        </w:rPr>
        <w:t xml:space="preserve">   </w:t>
      </w:r>
    </w:p>
    <w:p w14:paraId="2085868E" w14:textId="77777777" w:rsidR="002D693F" w:rsidRPr="002B4539" w:rsidRDefault="002D693F" w:rsidP="002D693F">
      <w:pPr>
        <w:pStyle w:val="StyleArial11ptBoldBlackLeft0mmHanging85mmAft"/>
        <w:numPr>
          <w:ilvl w:val="0"/>
          <w:numId w:val="16"/>
        </w:numPr>
        <w:rPr>
          <w:rFonts w:ascii="Arial" w:hAnsi="Arial" w:cs="Arial"/>
          <w:sz w:val="22"/>
          <w:szCs w:val="22"/>
        </w:rPr>
      </w:pPr>
      <w:r w:rsidRPr="002B4539">
        <w:rPr>
          <w:rFonts w:ascii="Arial" w:hAnsi="Arial" w:cs="Arial"/>
          <w:sz w:val="22"/>
          <w:szCs w:val="22"/>
        </w:rPr>
        <w:t>Confirm that to the best of your knowledge the proposed resources/initiative outlined in this application and to be developed thr</w:t>
      </w:r>
      <w:r>
        <w:rPr>
          <w:rFonts w:ascii="Arial" w:hAnsi="Arial" w:cs="Arial"/>
          <w:sz w:val="22"/>
          <w:szCs w:val="22"/>
        </w:rPr>
        <w:t>ough 2019 Tackle Cyberbullying G</w:t>
      </w:r>
      <w:r w:rsidRPr="002B4539">
        <w:rPr>
          <w:rFonts w:ascii="Arial" w:hAnsi="Arial" w:cs="Arial"/>
          <w:sz w:val="22"/>
          <w:szCs w:val="22"/>
        </w:rPr>
        <w:t>rant funding has not been copied</w:t>
      </w:r>
      <w:r w:rsidRPr="002B4539">
        <w:rPr>
          <w:rFonts w:ascii="Arial" w:hAnsi="Arial" w:cs="Arial"/>
          <w:color w:val="C00000"/>
          <w:sz w:val="22"/>
          <w:szCs w:val="22"/>
        </w:rPr>
        <w:t xml:space="preserve"> </w:t>
      </w:r>
      <w:r w:rsidRPr="00851F2E">
        <w:rPr>
          <w:rFonts w:ascii="Arial" w:hAnsi="Arial" w:cs="Arial"/>
          <w:color w:val="000000" w:themeColor="text1"/>
          <w:sz w:val="22"/>
          <w:szCs w:val="22"/>
        </w:rPr>
        <w:t xml:space="preserve">or modified from existing sources </w:t>
      </w:r>
      <w:r w:rsidRPr="004032EB">
        <w:rPr>
          <w:rFonts w:ascii="Arial" w:hAnsi="Arial" w:cs="Arial"/>
          <w:b/>
          <w:color w:val="000000" w:themeColor="text1"/>
          <w:sz w:val="22"/>
          <w:szCs w:val="22"/>
          <w:u w:val="single"/>
        </w:rPr>
        <w:t>and</w:t>
      </w:r>
      <w:r w:rsidRPr="00851F2E">
        <w:rPr>
          <w:rFonts w:ascii="Arial" w:hAnsi="Arial" w:cs="Arial"/>
          <w:color w:val="000000" w:themeColor="text1"/>
          <w:sz w:val="22"/>
          <w:szCs w:val="22"/>
        </w:rPr>
        <w:t xml:space="preserve"> grant a licence to the State of Queensland ( represented by the Department of Child Safety, Youth and Women)  with Intellectual Property rights including a perpetual</w:t>
      </w:r>
      <w:r w:rsidRPr="002B4539">
        <w:rPr>
          <w:rFonts w:ascii="Arial" w:hAnsi="Arial" w:cs="Arial"/>
          <w:sz w:val="22"/>
          <w:szCs w:val="22"/>
        </w:rPr>
        <w:t>, irrevocable, royalty free, world-wide licence, including the right to sub-licence to use, communicate, reproduce, publish, adopt and modify resources/initiatives developed as per section 6.1 Short Form Terms and Conditions.</w:t>
      </w:r>
    </w:p>
    <w:p w14:paraId="3D87BEB7" w14:textId="77777777" w:rsidR="002D693F" w:rsidRPr="002B4539" w:rsidRDefault="002D693F" w:rsidP="002D693F">
      <w:pPr>
        <w:pStyle w:val="StyleArial11ptBoldBlackLeft0mmHanging85mmAft"/>
        <w:numPr>
          <w:ilvl w:val="0"/>
          <w:numId w:val="16"/>
        </w:numPr>
        <w:ind w:left="357" w:hanging="357"/>
        <w:rPr>
          <w:rFonts w:ascii="Arial" w:hAnsi="Arial" w:cs="Arial"/>
          <w:sz w:val="22"/>
          <w:szCs w:val="22"/>
        </w:rPr>
      </w:pPr>
      <w:r w:rsidRPr="002B4539">
        <w:rPr>
          <w:rFonts w:ascii="Helvetica" w:hAnsi="Helvetica"/>
          <w:color w:val="000000"/>
          <w:sz w:val="22"/>
          <w:szCs w:val="22"/>
        </w:rPr>
        <w:t>The department may provide local Members of Parliamen</w:t>
      </w:r>
      <w:r w:rsidRPr="002B4539">
        <w:rPr>
          <w:rFonts w:ascii="Arial" w:hAnsi="Arial" w:cs="Arial"/>
          <w:sz w:val="22"/>
          <w:szCs w:val="22"/>
        </w:rPr>
        <w:t>t</w:t>
      </w:r>
      <w:r w:rsidRPr="002B4539">
        <w:rPr>
          <w:rFonts w:ascii="Helvetica" w:hAnsi="Helvetica"/>
          <w:color w:val="000000"/>
          <w:sz w:val="22"/>
          <w:szCs w:val="22"/>
        </w:rPr>
        <w:t xml:space="preserve"> with the contact details of organisations approved for funding. </w:t>
      </w:r>
      <w:r>
        <w:rPr>
          <w:rFonts w:ascii="Helvetica" w:hAnsi="Helvetica"/>
          <w:color w:val="000000"/>
          <w:sz w:val="22"/>
          <w:szCs w:val="22"/>
        </w:rPr>
        <w:t>If relevant, y</w:t>
      </w:r>
      <w:r w:rsidRPr="002B4539">
        <w:rPr>
          <w:rFonts w:ascii="Helvetica" w:hAnsi="Helvetica"/>
          <w:color w:val="000000"/>
          <w:sz w:val="22"/>
          <w:szCs w:val="22"/>
        </w:rPr>
        <w:t xml:space="preserve">ou will </w:t>
      </w:r>
      <w:r>
        <w:rPr>
          <w:rFonts w:ascii="Helvetica" w:hAnsi="Helvetica"/>
          <w:color w:val="000000"/>
          <w:sz w:val="22"/>
          <w:szCs w:val="22"/>
        </w:rPr>
        <w:t xml:space="preserve">need to manage any requests from third parties for the contact information of young people involved in the funded activity </w:t>
      </w:r>
      <w:r w:rsidRPr="002B4539">
        <w:rPr>
          <w:rFonts w:ascii="Helvetica" w:hAnsi="Helvetica"/>
          <w:color w:val="000000"/>
          <w:sz w:val="22"/>
          <w:szCs w:val="22"/>
        </w:rPr>
        <w:t>with consideration to the age of the young person and the Privacy Act 2009</w:t>
      </w:r>
      <w:r w:rsidRPr="002B4539">
        <w:rPr>
          <w:rFonts w:ascii="Arial" w:hAnsi="Arial" w:cs="Arial"/>
          <w:sz w:val="22"/>
          <w:szCs w:val="22"/>
        </w:rPr>
        <w:t>.</w:t>
      </w:r>
    </w:p>
    <w:p w14:paraId="1BAC571D" w14:textId="77777777" w:rsidR="002D693F" w:rsidRPr="002B4539" w:rsidRDefault="002D693F" w:rsidP="002D693F">
      <w:pPr>
        <w:pStyle w:val="StyleArial11ptBoldBlackLeft0mmHanging85mmAft"/>
        <w:numPr>
          <w:ilvl w:val="0"/>
          <w:numId w:val="16"/>
        </w:numPr>
        <w:rPr>
          <w:rFonts w:ascii="Arial" w:hAnsi="Arial" w:cs="Arial"/>
          <w:sz w:val="22"/>
          <w:szCs w:val="22"/>
        </w:rPr>
      </w:pPr>
      <w:r w:rsidRPr="002B4539">
        <w:rPr>
          <w:rFonts w:ascii="Arial" w:hAnsi="Arial" w:cs="Arial"/>
          <w:sz w:val="22"/>
          <w:szCs w:val="22"/>
        </w:rPr>
        <w:t>Acknowledge the funding source on any printed or promotional material relating to the activity, project or activity, including websites and contribute to the Department of Child Safety, Youth and Women broader cyberbullying campaign message.</w:t>
      </w:r>
    </w:p>
    <w:p w14:paraId="3D96A4D7" w14:textId="77777777" w:rsidR="002D693F" w:rsidRPr="002B4539" w:rsidRDefault="002D693F" w:rsidP="002D693F">
      <w:pPr>
        <w:pStyle w:val="StyleArial11ptBoldBlackLeft0mmHanging85mmAft"/>
        <w:numPr>
          <w:ilvl w:val="0"/>
          <w:numId w:val="16"/>
        </w:numPr>
        <w:rPr>
          <w:rFonts w:ascii="Arial" w:hAnsi="Arial" w:cs="Arial"/>
          <w:sz w:val="22"/>
          <w:szCs w:val="22"/>
        </w:rPr>
      </w:pPr>
      <w:r w:rsidRPr="002B4539">
        <w:rPr>
          <w:rFonts w:ascii="Arial" w:hAnsi="Arial" w:cs="Arial"/>
          <w:sz w:val="22"/>
          <w:szCs w:val="22"/>
        </w:rPr>
        <w:t>Following the delivery of the funded activity, project or initiative:</w:t>
      </w:r>
    </w:p>
    <w:p w14:paraId="573E9383" w14:textId="77777777" w:rsidR="002D693F" w:rsidRPr="002B4539" w:rsidRDefault="002D693F" w:rsidP="002D693F">
      <w:pPr>
        <w:pStyle w:val="StyleArial11ptBoldBlackLeft0mmHanging85mmAft"/>
        <w:numPr>
          <w:ilvl w:val="1"/>
          <w:numId w:val="16"/>
        </w:numPr>
        <w:rPr>
          <w:rFonts w:ascii="Arial" w:hAnsi="Arial" w:cs="Arial"/>
          <w:sz w:val="22"/>
          <w:szCs w:val="22"/>
        </w:rPr>
      </w:pPr>
      <w:r w:rsidRPr="002B4539">
        <w:rPr>
          <w:rFonts w:ascii="Arial" w:hAnsi="Arial" w:cs="Arial"/>
          <w:sz w:val="22"/>
          <w:szCs w:val="22"/>
        </w:rPr>
        <w:t>submit financial acquittal in SmartyGrants</w:t>
      </w:r>
      <w:r>
        <w:rPr>
          <w:rFonts w:ascii="Arial" w:hAnsi="Arial" w:cs="Arial"/>
          <w:sz w:val="22"/>
          <w:szCs w:val="22"/>
        </w:rPr>
        <w:t xml:space="preserve"> </w:t>
      </w:r>
      <w:r w:rsidRPr="004032EB">
        <w:rPr>
          <w:rFonts w:ascii="Arial" w:hAnsi="Arial" w:cs="Arial"/>
          <w:b/>
          <w:sz w:val="22"/>
          <w:szCs w:val="22"/>
        </w:rPr>
        <w:t>AND</w:t>
      </w:r>
    </w:p>
    <w:p w14:paraId="16ADE667" w14:textId="0AC6BDC4" w:rsidR="002D693F" w:rsidRPr="002B4539" w:rsidRDefault="002D693F" w:rsidP="002D693F">
      <w:pPr>
        <w:pStyle w:val="StyleArial11ptBoldBlackLeft0mmHanging85mmAft"/>
        <w:numPr>
          <w:ilvl w:val="1"/>
          <w:numId w:val="16"/>
        </w:numPr>
        <w:rPr>
          <w:rFonts w:ascii="Arial" w:hAnsi="Arial" w:cs="Arial"/>
          <w:sz w:val="22"/>
          <w:szCs w:val="22"/>
        </w:rPr>
      </w:pPr>
      <w:r w:rsidRPr="002B4539">
        <w:rPr>
          <w:rFonts w:ascii="Arial" w:hAnsi="Arial" w:cs="Arial"/>
          <w:sz w:val="22"/>
          <w:szCs w:val="22"/>
        </w:rPr>
        <w:t>complete an activity report</w:t>
      </w:r>
      <w:r>
        <w:rPr>
          <w:rFonts w:ascii="Arial" w:hAnsi="Arial" w:cs="Arial"/>
          <w:sz w:val="22"/>
          <w:szCs w:val="22"/>
        </w:rPr>
        <w:t xml:space="preserve">, </w:t>
      </w:r>
      <w:r w:rsidRPr="002B4539">
        <w:rPr>
          <w:rFonts w:ascii="Arial" w:hAnsi="Arial" w:cs="Arial"/>
          <w:sz w:val="22"/>
          <w:szCs w:val="22"/>
        </w:rPr>
        <w:t xml:space="preserve">outlining the activity and outcomes achieved; </w:t>
      </w:r>
      <w:r w:rsidRPr="002B4539">
        <w:rPr>
          <w:rFonts w:ascii="Arial" w:hAnsi="Arial" w:cs="Arial"/>
          <w:b/>
          <w:sz w:val="22"/>
          <w:szCs w:val="22"/>
        </w:rPr>
        <w:t>AND</w:t>
      </w:r>
    </w:p>
    <w:p w14:paraId="286CC0C8" w14:textId="77777777" w:rsidR="002D693F" w:rsidRPr="002B4539" w:rsidRDefault="002D693F" w:rsidP="002D693F">
      <w:pPr>
        <w:pStyle w:val="StyleArial11ptBoldBlackLeft0mmHanging85mmAft"/>
        <w:numPr>
          <w:ilvl w:val="1"/>
          <w:numId w:val="16"/>
        </w:numPr>
        <w:rPr>
          <w:rFonts w:ascii="Arial" w:hAnsi="Arial" w:cs="Arial"/>
          <w:sz w:val="22"/>
          <w:szCs w:val="22"/>
        </w:rPr>
      </w:pPr>
      <w:r w:rsidRPr="002B4539">
        <w:rPr>
          <w:rFonts w:ascii="Arial" w:hAnsi="Arial" w:cs="Arial"/>
          <w:color w:val="000000"/>
          <w:sz w:val="22"/>
          <w:szCs w:val="22"/>
        </w:rPr>
        <w:lastRenderedPageBreak/>
        <w:t>make</w:t>
      </w:r>
      <w:r>
        <w:rPr>
          <w:rFonts w:ascii="Arial" w:hAnsi="Arial" w:cs="Arial"/>
          <w:color w:val="000000"/>
          <w:sz w:val="22"/>
          <w:szCs w:val="22"/>
        </w:rPr>
        <w:t xml:space="preserve"> a sample of photographs, video </w:t>
      </w:r>
      <w:r w:rsidRPr="002B4539">
        <w:rPr>
          <w:rFonts w:ascii="Arial" w:hAnsi="Arial" w:cs="Arial"/>
          <w:color w:val="000000"/>
          <w:sz w:val="22"/>
          <w:szCs w:val="22"/>
        </w:rPr>
        <w:t>and/or audio files</w:t>
      </w:r>
      <w:r>
        <w:rPr>
          <w:rFonts w:ascii="Arial" w:hAnsi="Arial" w:cs="Arial"/>
          <w:color w:val="000000"/>
          <w:sz w:val="22"/>
          <w:szCs w:val="22"/>
        </w:rPr>
        <w:t xml:space="preserve"> (if available)</w:t>
      </w:r>
      <w:r w:rsidRPr="002B4539">
        <w:rPr>
          <w:rFonts w:ascii="Arial" w:hAnsi="Arial" w:cs="Arial"/>
          <w:color w:val="000000"/>
          <w:sz w:val="22"/>
          <w:szCs w:val="22"/>
        </w:rPr>
        <w:t xml:space="preserve"> taken at the funded activity for use by the Department of Child Safety, Youth and Women. </w:t>
      </w:r>
      <w:r w:rsidRPr="002B4539">
        <w:rPr>
          <w:rFonts w:ascii="Arial" w:hAnsi="Arial" w:cs="Arial"/>
          <w:sz w:val="22"/>
          <w:szCs w:val="22"/>
        </w:rPr>
        <w:t xml:space="preserve">You must have obtained and provide written consent on the approved consent form from people in the video, and parental consent of young people under the age of 18 as per template and guidelines </w:t>
      </w:r>
      <w:r w:rsidRPr="0071694B">
        <w:rPr>
          <w:rFonts w:ascii="Arial" w:hAnsi="Arial" w:cs="Arial"/>
          <w:sz w:val="22"/>
          <w:szCs w:val="22"/>
        </w:rPr>
        <w:t>provided</w:t>
      </w:r>
      <w:r w:rsidRPr="004032EB">
        <w:rPr>
          <w:rFonts w:ascii="Arial" w:hAnsi="Arial" w:cs="Arial"/>
          <w:sz w:val="22"/>
          <w:szCs w:val="22"/>
        </w:rPr>
        <w:t xml:space="preserve"> </w:t>
      </w:r>
      <w:r w:rsidRPr="004032EB">
        <w:rPr>
          <w:rFonts w:ascii="Arial" w:hAnsi="Arial" w:cs="Arial"/>
          <w:b/>
          <w:sz w:val="22"/>
          <w:szCs w:val="22"/>
        </w:rPr>
        <w:t>AND</w:t>
      </w:r>
    </w:p>
    <w:p w14:paraId="6F2C7772" w14:textId="6D95289B" w:rsidR="002D693F" w:rsidRPr="002B4539" w:rsidRDefault="002D693F" w:rsidP="002D693F">
      <w:pPr>
        <w:pStyle w:val="StyleArial11ptBoldBlackLeft0mmHanging85mmAft"/>
        <w:numPr>
          <w:ilvl w:val="1"/>
          <w:numId w:val="16"/>
        </w:numPr>
        <w:rPr>
          <w:rFonts w:ascii="Arial" w:hAnsi="Arial" w:cs="Arial"/>
          <w:sz w:val="22"/>
          <w:szCs w:val="22"/>
        </w:rPr>
      </w:pPr>
      <w:r w:rsidRPr="002B4539">
        <w:rPr>
          <w:rFonts w:ascii="Arial" w:hAnsi="Arial" w:cs="Arial"/>
          <w:sz w:val="22"/>
          <w:szCs w:val="22"/>
        </w:rPr>
        <w:t xml:space="preserve">provide </w:t>
      </w:r>
      <w:r>
        <w:rPr>
          <w:rFonts w:ascii="Arial" w:hAnsi="Arial" w:cs="Arial"/>
          <w:sz w:val="22"/>
          <w:szCs w:val="22"/>
        </w:rPr>
        <w:t xml:space="preserve">a </w:t>
      </w:r>
      <w:r w:rsidR="00D4479B">
        <w:rPr>
          <w:rFonts w:ascii="Arial" w:hAnsi="Arial" w:cs="Arial"/>
          <w:sz w:val="22"/>
          <w:szCs w:val="22"/>
        </w:rPr>
        <w:t>number of</w:t>
      </w:r>
      <w:r w:rsidRPr="002B4539">
        <w:rPr>
          <w:rFonts w:ascii="Arial" w:hAnsi="Arial" w:cs="Arial"/>
          <w:sz w:val="22"/>
          <w:szCs w:val="22"/>
        </w:rPr>
        <w:t xml:space="preserve"> </w:t>
      </w:r>
      <w:r w:rsidRPr="002B4539">
        <w:rPr>
          <w:rFonts w:ascii="Arial" w:eastAsiaTheme="minorHAnsi" w:hAnsi="Arial" w:cs="Arial"/>
          <w:sz w:val="22"/>
          <w:szCs w:val="22"/>
          <w:lang w:eastAsia="en-US"/>
        </w:rPr>
        <w:t xml:space="preserve">young participants with the link and encourage them to complete a brief online post </w:t>
      </w:r>
      <w:r>
        <w:rPr>
          <w:rFonts w:ascii="Arial" w:eastAsiaTheme="minorHAnsi" w:hAnsi="Arial" w:cs="Arial"/>
          <w:sz w:val="22"/>
          <w:szCs w:val="22"/>
          <w:lang w:eastAsia="en-US"/>
        </w:rPr>
        <w:t xml:space="preserve">funded </w:t>
      </w:r>
      <w:r w:rsidRPr="002B4539">
        <w:rPr>
          <w:rFonts w:ascii="Arial" w:eastAsiaTheme="minorHAnsi" w:hAnsi="Arial" w:cs="Arial"/>
          <w:sz w:val="22"/>
          <w:szCs w:val="22"/>
          <w:lang w:eastAsia="en-US"/>
        </w:rPr>
        <w:t xml:space="preserve">activity </w:t>
      </w:r>
      <w:r>
        <w:rPr>
          <w:rFonts w:ascii="Arial" w:eastAsiaTheme="minorHAnsi" w:hAnsi="Arial" w:cs="Arial"/>
          <w:sz w:val="22"/>
          <w:szCs w:val="22"/>
          <w:lang w:eastAsia="en-US"/>
        </w:rPr>
        <w:t xml:space="preserve">survey </w:t>
      </w:r>
      <w:r w:rsidRPr="002B4539">
        <w:rPr>
          <w:rFonts w:ascii="Arial" w:eastAsiaTheme="minorHAnsi" w:hAnsi="Arial" w:cs="Arial"/>
          <w:sz w:val="22"/>
          <w:szCs w:val="22"/>
          <w:lang w:eastAsia="en-US"/>
        </w:rPr>
        <w:t>on impact of</w:t>
      </w:r>
      <w:r>
        <w:rPr>
          <w:rFonts w:ascii="Arial" w:eastAsiaTheme="minorHAnsi" w:hAnsi="Arial" w:cs="Arial"/>
          <w:sz w:val="22"/>
          <w:szCs w:val="22"/>
          <w:lang w:eastAsia="en-US"/>
        </w:rPr>
        <w:t>,</w:t>
      </w:r>
      <w:r w:rsidRPr="002B4539">
        <w:rPr>
          <w:rFonts w:ascii="Arial" w:eastAsiaTheme="minorHAnsi" w:hAnsi="Arial" w:cs="Arial"/>
          <w:sz w:val="22"/>
          <w:szCs w:val="22"/>
          <w:lang w:eastAsia="en-US"/>
        </w:rPr>
        <w:t xml:space="preserve"> and ability to deal with</w:t>
      </w:r>
      <w:r>
        <w:rPr>
          <w:rFonts w:ascii="Arial" w:eastAsiaTheme="minorHAnsi" w:hAnsi="Arial" w:cs="Arial"/>
          <w:sz w:val="22"/>
          <w:szCs w:val="22"/>
          <w:lang w:eastAsia="en-US"/>
        </w:rPr>
        <w:t>,</w:t>
      </w:r>
      <w:r w:rsidRPr="002B4539">
        <w:rPr>
          <w:rFonts w:ascii="Arial" w:eastAsiaTheme="minorHAnsi" w:hAnsi="Arial" w:cs="Arial"/>
          <w:sz w:val="22"/>
          <w:szCs w:val="22"/>
          <w:lang w:eastAsia="en-US"/>
        </w:rPr>
        <w:t xml:space="preserve"> cyberbullying.</w:t>
      </w:r>
    </w:p>
    <w:p w14:paraId="17EF327F" w14:textId="77777777" w:rsidR="002D693F" w:rsidRPr="002B4539" w:rsidRDefault="002D693F" w:rsidP="002D693F">
      <w:pPr>
        <w:pStyle w:val="StyleArial11ptBoldBlackLeft0mmHanging85mmAft"/>
        <w:numPr>
          <w:ilvl w:val="0"/>
          <w:numId w:val="16"/>
        </w:numPr>
        <w:rPr>
          <w:rFonts w:ascii="Arial" w:hAnsi="Arial" w:cs="Arial"/>
          <w:sz w:val="22"/>
          <w:szCs w:val="22"/>
        </w:rPr>
      </w:pPr>
      <w:r w:rsidRPr="002B4539">
        <w:rPr>
          <w:rFonts w:ascii="Arial" w:hAnsi="Arial" w:cs="Arial"/>
          <w:sz w:val="22"/>
          <w:szCs w:val="22"/>
        </w:rPr>
        <w:t xml:space="preserve">comply with the </w:t>
      </w:r>
      <w:r w:rsidRPr="002B4539">
        <w:rPr>
          <w:rFonts w:ascii="Arial" w:hAnsi="Arial" w:cs="Arial"/>
          <w:i/>
          <w:iCs/>
          <w:sz w:val="22"/>
          <w:szCs w:val="22"/>
        </w:rPr>
        <w:t>Community Services Act 2007.</w:t>
      </w:r>
    </w:p>
    <w:p w14:paraId="316C5CD7" w14:textId="77777777" w:rsidR="002D693F" w:rsidRPr="002B4539" w:rsidRDefault="002D693F" w:rsidP="002D693F">
      <w:pPr>
        <w:pStyle w:val="Heading1"/>
      </w:pPr>
      <w:bookmarkStart w:id="12" w:name="_Toc9434552"/>
      <w:r w:rsidRPr="002B4539">
        <w:t>Important budget information</w:t>
      </w:r>
      <w:bookmarkEnd w:id="12"/>
    </w:p>
    <w:p w14:paraId="25326D16" w14:textId="77777777" w:rsidR="002D693F" w:rsidRPr="002B4539" w:rsidRDefault="002D693F" w:rsidP="002D693F">
      <w:r w:rsidRPr="002B4539">
        <w:t>When developing the budget for your proposed activity, project or initiative think about the following:</w:t>
      </w:r>
    </w:p>
    <w:p w14:paraId="1A8FBBB0" w14:textId="77777777" w:rsidR="002D693F" w:rsidRPr="002B4539" w:rsidRDefault="002D693F" w:rsidP="002D693F">
      <w:pPr>
        <w:numPr>
          <w:ilvl w:val="0"/>
          <w:numId w:val="17"/>
        </w:numPr>
        <w:autoSpaceDE w:val="0"/>
        <w:autoSpaceDN w:val="0"/>
        <w:adjustRightInd w:val="0"/>
        <w:spacing w:before="120" w:after="0" w:line="240" w:lineRule="auto"/>
        <w:ind w:hanging="357"/>
        <w:rPr>
          <w:rFonts w:cs="Arial"/>
          <w:szCs w:val="22"/>
        </w:rPr>
      </w:pPr>
      <w:r w:rsidRPr="002B4539">
        <w:rPr>
          <w:rFonts w:cs="Arial"/>
          <w:szCs w:val="22"/>
        </w:rPr>
        <w:t xml:space="preserve">Funds for the 2019 </w:t>
      </w:r>
      <w:r>
        <w:rPr>
          <w:rFonts w:cs="Arial"/>
          <w:szCs w:val="22"/>
        </w:rPr>
        <w:t>Tackle</w:t>
      </w:r>
      <w:r w:rsidRPr="002B4539">
        <w:rPr>
          <w:rFonts w:cs="Arial"/>
          <w:szCs w:val="22"/>
        </w:rPr>
        <w:t xml:space="preserve"> Cyberbullying</w:t>
      </w:r>
      <w:r>
        <w:rPr>
          <w:rFonts w:cs="Arial"/>
          <w:szCs w:val="22"/>
        </w:rPr>
        <w:t xml:space="preserve"> G</w:t>
      </w:r>
      <w:r w:rsidRPr="002B4539">
        <w:rPr>
          <w:rFonts w:cs="Arial"/>
          <w:szCs w:val="22"/>
        </w:rPr>
        <w:t>rants are provided on a one-off basis only.</w:t>
      </w:r>
    </w:p>
    <w:p w14:paraId="1720087C" w14:textId="77777777" w:rsidR="002D693F" w:rsidRDefault="002D693F" w:rsidP="002D693F">
      <w:pPr>
        <w:numPr>
          <w:ilvl w:val="0"/>
          <w:numId w:val="17"/>
        </w:numPr>
        <w:autoSpaceDE w:val="0"/>
        <w:autoSpaceDN w:val="0"/>
        <w:adjustRightInd w:val="0"/>
        <w:spacing w:before="120" w:after="0" w:line="240" w:lineRule="auto"/>
        <w:ind w:hanging="357"/>
        <w:rPr>
          <w:rFonts w:cs="Arial"/>
          <w:szCs w:val="22"/>
        </w:rPr>
      </w:pPr>
      <w:r w:rsidRPr="002B4539">
        <w:rPr>
          <w:rFonts w:cs="Arial"/>
          <w:szCs w:val="22"/>
        </w:rPr>
        <w:t xml:space="preserve">The maximum amount available is </w:t>
      </w:r>
      <w:r w:rsidRPr="002B4539">
        <w:rPr>
          <w:rFonts w:cs="Arial"/>
          <w:b/>
          <w:szCs w:val="22"/>
        </w:rPr>
        <w:t>$5,000</w:t>
      </w:r>
      <w:r>
        <w:rPr>
          <w:rFonts w:cs="Arial"/>
          <w:b/>
          <w:szCs w:val="22"/>
        </w:rPr>
        <w:t>(excluding GST)</w:t>
      </w:r>
      <w:r w:rsidRPr="002B4539">
        <w:rPr>
          <w:rFonts w:cs="Arial"/>
          <w:b/>
          <w:szCs w:val="22"/>
        </w:rPr>
        <w:t xml:space="preserve"> per activity, project or initiative</w:t>
      </w:r>
      <w:r w:rsidRPr="002B4539">
        <w:rPr>
          <w:rFonts w:cs="Arial"/>
          <w:szCs w:val="22"/>
        </w:rPr>
        <w:t xml:space="preserve">. Applicants are encouraged to supplement their budget with in-kind contributions and/or corporate or business sponsorship. </w:t>
      </w:r>
    </w:p>
    <w:p w14:paraId="4C337818" w14:textId="77777777" w:rsidR="002D693F" w:rsidRPr="002B4539" w:rsidRDefault="002D693F" w:rsidP="002D693F">
      <w:pPr>
        <w:numPr>
          <w:ilvl w:val="0"/>
          <w:numId w:val="17"/>
        </w:numPr>
        <w:autoSpaceDE w:val="0"/>
        <w:autoSpaceDN w:val="0"/>
        <w:adjustRightInd w:val="0"/>
        <w:spacing w:before="120" w:after="0" w:line="240" w:lineRule="auto"/>
        <w:ind w:hanging="357"/>
        <w:rPr>
          <w:rFonts w:cs="Arial"/>
          <w:szCs w:val="22"/>
        </w:rPr>
      </w:pPr>
      <w:r w:rsidRPr="002B4539">
        <w:rPr>
          <w:rFonts w:cs="Arial"/>
          <w:szCs w:val="22"/>
        </w:rPr>
        <w:t>Eligible event, project or activity costs include:</w:t>
      </w:r>
    </w:p>
    <w:p w14:paraId="6D931220"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running costs (e.g. hire of premises, gas, electricity, etc.)</w:t>
      </w:r>
    </w:p>
    <w:p w14:paraId="3E2B348F"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administrative costs (e.g. postage, stationery, printing, telephone, cleaning)</w:t>
      </w:r>
    </w:p>
    <w:p w14:paraId="1A8C3130"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travel/transport costs (e.g. fares, vehicle allowances)</w:t>
      </w:r>
    </w:p>
    <w:p w14:paraId="0F47ACBF"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advertising and publicity costs to promote community awareness and involvement</w:t>
      </w:r>
    </w:p>
    <w:p w14:paraId="4BBAD89A"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catering costs – excluding the purchase of alcohol</w:t>
      </w:r>
    </w:p>
    <w:p w14:paraId="5A147525" w14:textId="77777777" w:rsidR="002D693F" w:rsidRPr="002B4539" w:rsidRDefault="002D693F" w:rsidP="002D693F">
      <w:pPr>
        <w:numPr>
          <w:ilvl w:val="1"/>
          <w:numId w:val="18"/>
        </w:numPr>
        <w:autoSpaceDE w:val="0"/>
        <w:autoSpaceDN w:val="0"/>
        <w:adjustRightInd w:val="0"/>
        <w:spacing w:after="0" w:line="240" w:lineRule="auto"/>
        <w:ind w:hanging="357"/>
        <w:rPr>
          <w:rFonts w:cs="Arial"/>
          <w:szCs w:val="22"/>
        </w:rPr>
      </w:pPr>
      <w:r w:rsidRPr="002B4539">
        <w:rPr>
          <w:rFonts w:cs="Arial"/>
          <w:szCs w:val="22"/>
        </w:rPr>
        <w:t>guest speakers, entertainment, sessional worker or consultant’s fees.</w:t>
      </w:r>
    </w:p>
    <w:p w14:paraId="5DDEE72E" w14:textId="77777777" w:rsidR="002D693F" w:rsidRPr="002B4539" w:rsidRDefault="002D693F" w:rsidP="002D693F">
      <w:pPr>
        <w:numPr>
          <w:ilvl w:val="0"/>
          <w:numId w:val="17"/>
        </w:numPr>
        <w:autoSpaceDE w:val="0"/>
        <w:autoSpaceDN w:val="0"/>
        <w:adjustRightInd w:val="0"/>
        <w:spacing w:before="120" w:after="0" w:line="240" w:lineRule="auto"/>
        <w:ind w:hanging="357"/>
        <w:rPr>
          <w:rFonts w:cs="Arial"/>
          <w:szCs w:val="22"/>
        </w:rPr>
      </w:pPr>
      <w:r w:rsidRPr="002B4539">
        <w:rPr>
          <w:rFonts w:cs="Arial"/>
          <w:szCs w:val="22"/>
        </w:rPr>
        <w:t>The following costs will not be allowed:</w:t>
      </w:r>
    </w:p>
    <w:p w14:paraId="4B57A847"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salaries and organisational running costs for existing staff</w:t>
      </w:r>
    </w:p>
    <w:p w14:paraId="7CDF7A17"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acquittal, auditing or reporting costs</w:t>
      </w:r>
    </w:p>
    <w:p w14:paraId="245BBD71"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fees associated with an auspice agreement</w:t>
      </w:r>
    </w:p>
    <w:p w14:paraId="6E7F5FE8"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existing debt or loan repayments</w:t>
      </w:r>
    </w:p>
    <w:p w14:paraId="278F288A"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standard maintenance or replacement of existing equipment</w:t>
      </w:r>
    </w:p>
    <w:p w14:paraId="3A130748"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gifts of any sort (e.g.: gift bags, door prizes, raffle prizes, giveaways, tickets to events)</w:t>
      </w:r>
    </w:p>
    <w:p w14:paraId="070B2422"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purchase of assets (assets include capital items with a useful life of more than 12 months)</w:t>
      </w:r>
    </w:p>
    <w:p w14:paraId="5175F10F" w14:textId="77777777" w:rsidR="002D693F" w:rsidRPr="002B4539" w:rsidRDefault="002D693F" w:rsidP="002D693F">
      <w:pPr>
        <w:numPr>
          <w:ilvl w:val="1"/>
          <w:numId w:val="19"/>
        </w:numPr>
        <w:autoSpaceDE w:val="0"/>
        <w:autoSpaceDN w:val="0"/>
        <w:adjustRightInd w:val="0"/>
        <w:spacing w:after="0" w:line="240" w:lineRule="auto"/>
        <w:ind w:hanging="357"/>
        <w:rPr>
          <w:rFonts w:cs="Arial"/>
          <w:szCs w:val="22"/>
        </w:rPr>
      </w:pPr>
      <w:r w:rsidRPr="002B4539">
        <w:rPr>
          <w:rFonts w:cs="Arial"/>
          <w:szCs w:val="22"/>
        </w:rPr>
        <w:t>costs other than those listed above unless approved in writing by the Department of Child Safety, Youth and Women.</w:t>
      </w:r>
    </w:p>
    <w:p w14:paraId="1404AB7D" w14:textId="77777777" w:rsidR="00B8111E" w:rsidRPr="00B8111E" w:rsidRDefault="00B8111E" w:rsidP="002D693F">
      <w:pPr>
        <w:pStyle w:val="Heading1"/>
        <w:rPr>
          <w:sz w:val="40"/>
          <w:szCs w:val="40"/>
        </w:rPr>
      </w:pPr>
    </w:p>
    <w:p w14:paraId="730CEF87" w14:textId="77777777" w:rsidR="002D693F" w:rsidRPr="002B4539" w:rsidRDefault="002D693F" w:rsidP="002D693F">
      <w:pPr>
        <w:pStyle w:val="Heading1"/>
      </w:pPr>
      <w:bookmarkStart w:id="13" w:name="_Toc9434553"/>
      <w:r w:rsidRPr="002B4539">
        <w:t>Timeframes</w:t>
      </w:r>
      <w:bookmarkEnd w:id="13"/>
    </w:p>
    <w:tbl>
      <w:tblPr>
        <w:tblStyle w:val="TableGrid"/>
        <w:tblW w:w="0" w:type="auto"/>
        <w:tblLook w:val="04A0" w:firstRow="1" w:lastRow="0" w:firstColumn="1" w:lastColumn="0" w:noHBand="0" w:noVBand="1"/>
      </w:tblPr>
      <w:tblGrid>
        <w:gridCol w:w="4513"/>
        <w:gridCol w:w="4497"/>
      </w:tblGrid>
      <w:tr w:rsidR="002D693F" w:rsidRPr="002B4539" w14:paraId="2B5E382E" w14:textId="77777777" w:rsidTr="002D693F">
        <w:tc>
          <w:tcPr>
            <w:tcW w:w="4513" w:type="dxa"/>
            <w:vAlign w:val="center"/>
          </w:tcPr>
          <w:p w14:paraId="524DF631" w14:textId="77777777" w:rsidR="002D693F" w:rsidRPr="002B4539" w:rsidRDefault="002D693F" w:rsidP="007647D3">
            <w:pPr>
              <w:spacing w:after="0"/>
            </w:pPr>
            <w:r w:rsidRPr="002B4539">
              <w:t>Applications close</w:t>
            </w:r>
          </w:p>
        </w:tc>
        <w:tc>
          <w:tcPr>
            <w:tcW w:w="4497" w:type="dxa"/>
            <w:vAlign w:val="center"/>
          </w:tcPr>
          <w:p w14:paraId="13EAA23A" w14:textId="3F395072" w:rsidR="002D693F" w:rsidRPr="0071694B" w:rsidRDefault="00FE136D" w:rsidP="00FE136D">
            <w:pPr>
              <w:spacing w:after="0"/>
            </w:pPr>
            <w:r>
              <w:t>M</w:t>
            </w:r>
            <w:r w:rsidR="002D693F">
              <w:t>idnight</w:t>
            </w:r>
            <w:r>
              <w:t>, 21 July 2019</w:t>
            </w:r>
          </w:p>
        </w:tc>
      </w:tr>
      <w:tr w:rsidR="002D693F" w:rsidRPr="002B4539" w14:paraId="54EF3319" w14:textId="77777777" w:rsidTr="002D693F">
        <w:tc>
          <w:tcPr>
            <w:tcW w:w="4513" w:type="dxa"/>
            <w:vAlign w:val="center"/>
          </w:tcPr>
          <w:p w14:paraId="589DFD86" w14:textId="77777777" w:rsidR="002D693F" w:rsidRPr="002B4539" w:rsidRDefault="002D693F" w:rsidP="007647D3">
            <w:pPr>
              <w:spacing w:after="0"/>
            </w:pPr>
            <w:r w:rsidRPr="002B4539">
              <w:t>Assessment</w:t>
            </w:r>
          </w:p>
        </w:tc>
        <w:tc>
          <w:tcPr>
            <w:tcW w:w="4497" w:type="dxa"/>
            <w:vAlign w:val="center"/>
          </w:tcPr>
          <w:p w14:paraId="4013DC17" w14:textId="7F591809" w:rsidR="002D693F" w:rsidRPr="0071694B" w:rsidRDefault="00FE136D" w:rsidP="007647D3">
            <w:pPr>
              <w:spacing w:after="0"/>
            </w:pPr>
            <w:r>
              <w:t xml:space="preserve">July-August </w:t>
            </w:r>
            <w:r w:rsidR="002D693F" w:rsidRPr="0071694B">
              <w:t xml:space="preserve"> 2019</w:t>
            </w:r>
          </w:p>
        </w:tc>
      </w:tr>
      <w:tr w:rsidR="002D693F" w:rsidRPr="002B4539" w14:paraId="2BB116DD" w14:textId="77777777" w:rsidTr="002D693F">
        <w:tc>
          <w:tcPr>
            <w:tcW w:w="4513" w:type="dxa"/>
            <w:vAlign w:val="center"/>
          </w:tcPr>
          <w:p w14:paraId="778830A1" w14:textId="77777777" w:rsidR="002D693F" w:rsidRPr="002B4539" w:rsidRDefault="002D693F" w:rsidP="007647D3">
            <w:pPr>
              <w:spacing w:after="0"/>
            </w:pPr>
            <w:r w:rsidRPr="002B4539">
              <w:t>Applicants notified of outcome</w:t>
            </w:r>
          </w:p>
        </w:tc>
        <w:tc>
          <w:tcPr>
            <w:tcW w:w="4497" w:type="dxa"/>
            <w:vAlign w:val="center"/>
          </w:tcPr>
          <w:p w14:paraId="3EBE7591" w14:textId="3E4DC8A6" w:rsidR="002D693F" w:rsidRPr="0071694B" w:rsidRDefault="00FE136D" w:rsidP="007647D3">
            <w:pPr>
              <w:spacing w:after="0"/>
            </w:pPr>
            <w:r>
              <w:t>End-August</w:t>
            </w:r>
            <w:r w:rsidR="002D693F" w:rsidRPr="0071694B">
              <w:t xml:space="preserve"> 2019</w:t>
            </w:r>
          </w:p>
        </w:tc>
      </w:tr>
      <w:tr w:rsidR="002D693F" w:rsidRPr="002B4539" w14:paraId="309B6AD4" w14:textId="77777777" w:rsidTr="002D693F">
        <w:tc>
          <w:tcPr>
            <w:tcW w:w="4513" w:type="dxa"/>
            <w:vAlign w:val="center"/>
          </w:tcPr>
          <w:p w14:paraId="43C6F84C" w14:textId="77777777" w:rsidR="002D693F" w:rsidRPr="002B4539" w:rsidRDefault="002D693F" w:rsidP="007647D3">
            <w:pPr>
              <w:spacing w:after="0"/>
            </w:pPr>
            <w:r w:rsidRPr="002B4539">
              <w:t>Activities to be completed by</w:t>
            </w:r>
          </w:p>
        </w:tc>
        <w:tc>
          <w:tcPr>
            <w:tcW w:w="4497" w:type="dxa"/>
            <w:vAlign w:val="center"/>
          </w:tcPr>
          <w:p w14:paraId="4330578C" w14:textId="2233CA92" w:rsidR="002D693F" w:rsidRPr="002B4539" w:rsidRDefault="00FE136D" w:rsidP="007647D3">
            <w:pPr>
              <w:spacing w:after="0"/>
            </w:pPr>
            <w:r>
              <w:t>15 December</w:t>
            </w:r>
            <w:r w:rsidR="002D693F" w:rsidRPr="002B4539">
              <w:t xml:space="preserve"> 2019</w:t>
            </w:r>
          </w:p>
        </w:tc>
      </w:tr>
    </w:tbl>
    <w:p w14:paraId="56A2E4EA" w14:textId="77777777" w:rsidR="002D693F" w:rsidRPr="002B4539" w:rsidRDefault="002D693F" w:rsidP="002D693F">
      <w:pPr>
        <w:pStyle w:val="Heading1"/>
      </w:pPr>
      <w:bookmarkStart w:id="14" w:name="_Toc9434554"/>
      <w:r w:rsidRPr="002B4539">
        <w:lastRenderedPageBreak/>
        <w:t>How to apply</w:t>
      </w:r>
      <w:bookmarkEnd w:id="14"/>
    </w:p>
    <w:p w14:paraId="4234D5DA" w14:textId="05587FCE" w:rsidR="002D693F" w:rsidRDefault="002D693F" w:rsidP="002D693F">
      <w:r w:rsidRPr="002B4539">
        <w:rPr>
          <w:rFonts w:cs="Arial"/>
          <w:szCs w:val="22"/>
        </w:rPr>
        <w:t xml:space="preserve">All </w:t>
      </w:r>
      <w:r w:rsidRPr="002B4539">
        <w:rPr>
          <w:rFonts w:cs="Arial"/>
          <w:szCs w:val="22"/>
          <w:u w:val="single"/>
        </w:rPr>
        <w:t>community organisation</w:t>
      </w:r>
      <w:r w:rsidRPr="002B4539">
        <w:rPr>
          <w:rFonts w:cs="Arial"/>
          <w:szCs w:val="22"/>
        </w:rPr>
        <w:t xml:space="preserve"> applications must complete the online 2019 </w:t>
      </w:r>
      <w:r>
        <w:rPr>
          <w:rFonts w:cs="Arial"/>
          <w:szCs w:val="22"/>
        </w:rPr>
        <w:t>Tackle</w:t>
      </w:r>
      <w:r w:rsidRPr="002B4539">
        <w:rPr>
          <w:rFonts w:cs="Arial"/>
          <w:szCs w:val="22"/>
        </w:rPr>
        <w:t xml:space="preserve"> C</w:t>
      </w:r>
      <w:r>
        <w:rPr>
          <w:rFonts w:cs="Arial"/>
          <w:szCs w:val="22"/>
        </w:rPr>
        <w:t>yberbullying G</w:t>
      </w:r>
      <w:r w:rsidRPr="002B4539">
        <w:rPr>
          <w:rFonts w:cs="Arial"/>
          <w:szCs w:val="22"/>
        </w:rPr>
        <w:t xml:space="preserve">rant application form available through the SmartyGrants website at </w:t>
      </w:r>
      <w:hyperlink r:id="rId14" w:history="1">
        <w:r w:rsidRPr="002C173E">
          <w:rPr>
            <w:rStyle w:val="Hyperlink"/>
            <w:rFonts w:cs="Arial"/>
            <w:szCs w:val="22"/>
            <w:shd w:val="clear" w:color="auto" w:fill="F5F5F5"/>
          </w:rPr>
          <w:t>https://csyw.smartygrants.com.au/cbgrants</w:t>
        </w:r>
      </w:hyperlink>
      <w:r>
        <w:rPr>
          <w:rStyle w:val="Strong"/>
          <w:rFonts w:ascii="Helvetica" w:hAnsi="Helvetica" w:cs="Helvetica"/>
          <w:color w:val="444444"/>
          <w:sz w:val="20"/>
          <w:szCs w:val="20"/>
          <w:shd w:val="clear" w:color="auto" w:fill="F5F5F5"/>
        </w:rPr>
        <w:t xml:space="preserve"> </w:t>
      </w:r>
      <w:r w:rsidRPr="004032EB">
        <w:t>by the closing time and date.</w:t>
      </w:r>
    </w:p>
    <w:p w14:paraId="3E37D8BD" w14:textId="16CB2579" w:rsidR="00B8111E" w:rsidRDefault="00B8111E" w:rsidP="002D693F">
      <w:r>
        <w:rPr>
          <w:rFonts w:cs="Arial"/>
          <w:noProof/>
          <w:szCs w:val="22"/>
          <w:lang w:val="en-AU" w:eastAsia="en-AU"/>
        </w:rPr>
        <mc:AlternateContent>
          <mc:Choice Requires="wps">
            <w:drawing>
              <wp:anchor distT="0" distB="0" distL="114300" distR="114300" simplePos="0" relativeHeight="251660288" behindDoc="1" locked="0" layoutInCell="1" allowOverlap="1" wp14:anchorId="5A477A45" wp14:editId="52374683">
                <wp:simplePos x="0" y="0"/>
                <wp:positionH relativeFrom="column">
                  <wp:posOffset>29210</wp:posOffset>
                </wp:positionH>
                <wp:positionV relativeFrom="paragraph">
                  <wp:posOffset>102235</wp:posOffset>
                </wp:positionV>
                <wp:extent cx="5867400" cy="2590800"/>
                <wp:effectExtent l="76200" t="38100" r="76200" b="95250"/>
                <wp:wrapNone/>
                <wp:docPr id="6" name="Rounded Rectangle 6"/>
                <wp:cNvGraphicFramePr/>
                <a:graphic xmlns:a="http://schemas.openxmlformats.org/drawingml/2006/main">
                  <a:graphicData uri="http://schemas.microsoft.com/office/word/2010/wordprocessingShape">
                    <wps:wsp>
                      <wps:cNvSpPr/>
                      <wps:spPr>
                        <a:xfrm>
                          <a:off x="0" y="0"/>
                          <a:ext cx="5867400" cy="2590800"/>
                        </a:xfrm>
                        <a:prstGeom prst="roundRect">
                          <a:avLst/>
                        </a:prstGeom>
                        <a:solidFill>
                          <a:schemeClr val="bg1"/>
                        </a:solidFill>
                        <a:ln w="28575">
                          <a:solidFill>
                            <a:srgbClr val="FF66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7D13F" id="Rounded Rectangle 6" o:spid="_x0000_s1026" style="position:absolute;margin-left:2.3pt;margin-top:8.05pt;width:462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" fillcolor="white [3212]" strokecolor="#f60" strokeweight="2.25pt">
                <v:shadow on="t" color="black" opacity="22937f" origin=",.5" offset="0,.63889mm"/>
              </v:roundrect>
            </w:pict>
          </mc:Fallback>
        </mc:AlternateContent>
      </w:r>
    </w:p>
    <w:p w14:paraId="585CE0B8" w14:textId="67DCA5A2" w:rsidR="002D693F" w:rsidRPr="002D693F" w:rsidRDefault="002D693F" w:rsidP="002D693F">
      <w:pPr>
        <w:spacing w:after="0"/>
        <w:rPr>
          <w:b/>
        </w:rPr>
      </w:pPr>
      <w:r>
        <w:rPr>
          <w:b/>
        </w:rPr>
        <w:t xml:space="preserve">      </w:t>
      </w:r>
      <w:r w:rsidRPr="002D693F">
        <w:rPr>
          <w:b/>
        </w:rPr>
        <w:t>Please note:</w:t>
      </w:r>
    </w:p>
    <w:p w14:paraId="7E25E2C8" w14:textId="77777777" w:rsidR="002D693F" w:rsidRPr="002D693F" w:rsidRDefault="002D693F" w:rsidP="002D693F">
      <w:pPr>
        <w:pStyle w:val="ListParagraph"/>
        <w:numPr>
          <w:ilvl w:val="0"/>
          <w:numId w:val="7"/>
        </w:numPr>
        <w:autoSpaceDE w:val="0"/>
        <w:autoSpaceDN w:val="0"/>
        <w:adjustRightInd w:val="0"/>
        <w:spacing w:after="0"/>
        <w:ind w:left="720"/>
        <w:contextualSpacing w:val="0"/>
        <w:rPr>
          <w:rFonts w:cs="Arial"/>
          <w:sz w:val="20"/>
          <w:szCs w:val="20"/>
        </w:rPr>
      </w:pPr>
      <w:r w:rsidRPr="002D693F">
        <w:rPr>
          <w:rFonts w:cs="Arial"/>
          <w:sz w:val="20"/>
          <w:szCs w:val="20"/>
        </w:rPr>
        <w:t>A separate application must be submitted for</w:t>
      </w:r>
      <w:r w:rsidRPr="002D693F">
        <w:rPr>
          <w:rFonts w:cs="Arial"/>
          <w:b/>
          <w:sz w:val="20"/>
          <w:szCs w:val="20"/>
        </w:rPr>
        <w:t xml:space="preserve"> each</w:t>
      </w:r>
      <w:r w:rsidRPr="002D693F">
        <w:rPr>
          <w:rFonts w:cs="Arial"/>
          <w:sz w:val="20"/>
          <w:szCs w:val="20"/>
        </w:rPr>
        <w:t xml:space="preserve"> proposed activity, project or initiative.</w:t>
      </w:r>
    </w:p>
    <w:p w14:paraId="0E7A2119" w14:textId="77777777" w:rsidR="002D693F" w:rsidRPr="002D693F" w:rsidRDefault="002D693F" w:rsidP="002D693F">
      <w:pPr>
        <w:pStyle w:val="ListParagraph"/>
        <w:numPr>
          <w:ilvl w:val="0"/>
          <w:numId w:val="7"/>
        </w:numPr>
        <w:autoSpaceDE w:val="0"/>
        <w:autoSpaceDN w:val="0"/>
        <w:adjustRightInd w:val="0"/>
        <w:spacing w:after="0"/>
        <w:ind w:left="720"/>
        <w:contextualSpacing w:val="0"/>
        <w:rPr>
          <w:rFonts w:cs="Arial"/>
          <w:sz w:val="20"/>
          <w:szCs w:val="20"/>
        </w:rPr>
      </w:pPr>
      <w:r w:rsidRPr="002D693F">
        <w:rPr>
          <w:rFonts w:cs="Arial"/>
          <w:sz w:val="20"/>
          <w:szCs w:val="20"/>
        </w:rPr>
        <w:t>Email applications will not be accepted.</w:t>
      </w:r>
    </w:p>
    <w:p w14:paraId="7E547B18" w14:textId="77777777" w:rsidR="002D693F" w:rsidRPr="002D693F" w:rsidRDefault="002D693F" w:rsidP="002D693F">
      <w:pPr>
        <w:pStyle w:val="ListParagraph"/>
        <w:numPr>
          <w:ilvl w:val="0"/>
          <w:numId w:val="7"/>
        </w:numPr>
        <w:autoSpaceDE w:val="0"/>
        <w:autoSpaceDN w:val="0"/>
        <w:adjustRightInd w:val="0"/>
        <w:spacing w:after="0"/>
        <w:ind w:left="720"/>
        <w:contextualSpacing w:val="0"/>
        <w:rPr>
          <w:rFonts w:cs="Arial"/>
          <w:sz w:val="20"/>
          <w:szCs w:val="20"/>
        </w:rPr>
      </w:pPr>
      <w:r w:rsidRPr="002D693F">
        <w:rPr>
          <w:rFonts w:cs="Arial"/>
          <w:sz w:val="20"/>
          <w:szCs w:val="20"/>
        </w:rPr>
        <w:t xml:space="preserve">Applications that are incomplete after the closing date will not be assessed. </w:t>
      </w:r>
    </w:p>
    <w:p w14:paraId="0A033EB5" w14:textId="77777777" w:rsidR="002D693F" w:rsidRPr="002D693F" w:rsidRDefault="002D693F" w:rsidP="002D693F">
      <w:pPr>
        <w:pStyle w:val="ListParagraph"/>
        <w:numPr>
          <w:ilvl w:val="0"/>
          <w:numId w:val="7"/>
        </w:numPr>
        <w:ind w:left="720"/>
        <w:jc w:val="both"/>
        <w:rPr>
          <w:rFonts w:ascii="Calibri" w:hAnsi="Calibri"/>
          <w:sz w:val="20"/>
          <w:szCs w:val="20"/>
          <w:lang w:val="en"/>
        </w:rPr>
      </w:pPr>
      <w:r w:rsidRPr="002D693F">
        <w:rPr>
          <w:sz w:val="20"/>
          <w:szCs w:val="20"/>
          <w:lang w:val="en"/>
        </w:rPr>
        <w:t xml:space="preserve">The Department of Child Safety, Youth and Women is collecting your personal information for the purpose of assessing your application and administering the Cyberbullying grants.  Your application will be provided to the assessment panel who will consist of Departmental officers and a representative of Queensland Youth Engagement Panel, Anti-Cyberbullying Advisory Committee and Queensland Family and Child Commission.  If you are a successful applicant, you may be asked to complete a survey and your feedback will be used for evaluation, reporting and business improvement processes. If you are a successful applicant, your personal information such as your name or the name of your organisation, project title, project description and funding amount may be published on the departmental website and provided to the Minister who may publish such information in its media releases and articles.  Your personal information will be handled in accordance with the </w:t>
      </w:r>
      <w:r w:rsidRPr="002D693F">
        <w:rPr>
          <w:i/>
          <w:iCs/>
          <w:sz w:val="20"/>
          <w:szCs w:val="20"/>
          <w:lang w:val="en"/>
        </w:rPr>
        <w:t>Information Privacy Act 2009</w:t>
      </w:r>
      <w:r w:rsidRPr="002D693F">
        <w:rPr>
          <w:sz w:val="20"/>
          <w:szCs w:val="20"/>
          <w:lang w:val="en"/>
        </w:rPr>
        <w:t xml:space="preserve">.  </w:t>
      </w:r>
    </w:p>
    <w:p w14:paraId="2D98E6CF" w14:textId="77777777" w:rsidR="00B8111E" w:rsidRPr="00B8111E" w:rsidRDefault="00B8111E" w:rsidP="002D693F">
      <w:pPr>
        <w:pStyle w:val="Heading1"/>
        <w:rPr>
          <w:sz w:val="40"/>
          <w:szCs w:val="40"/>
        </w:rPr>
      </w:pPr>
    </w:p>
    <w:p w14:paraId="2928EC2E" w14:textId="77777777" w:rsidR="002D693F" w:rsidRPr="002B4539" w:rsidRDefault="002D693F" w:rsidP="002D693F">
      <w:pPr>
        <w:pStyle w:val="Heading1"/>
      </w:pPr>
      <w:bookmarkStart w:id="15" w:name="_Toc9434555"/>
      <w:r w:rsidRPr="002B4539">
        <w:t>Contact details</w:t>
      </w:r>
      <w:bookmarkEnd w:id="15"/>
    </w:p>
    <w:p w14:paraId="21F956BD" w14:textId="77777777" w:rsidR="002D693F" w:rsidRPr="002B4539" w:rsidRDefault="002D693F" w:rsidP="002D693F">
      <w:r w:rsidRPr="002B4539">
        <w:t xml:space="preserve">All enquiries regarding the 2019 </w:t>
      </w:r>
      <w:r>
        <w:t>Tackle</w:t>
      </w:r>
      <w:r w:rsidRPr="002B4539">
        <w:t xml:space="preserve"> Cyberbullying</w:t>
      </w:r>
      <w:r>
        <w:t xml:space="preserve"> G</w:t>
      </w:r>
      <w:r w:rsidRPr="002B4539">
        <w:t>rant round should be directed to the Office for Youth between 8am to 5pm Monday to Friday (excluding public holidays) via:</w:t>
      </w:r>
    </w:p>
    <w:p w14:paraId="758142B6" w14:textId="00952AFC" w:rsidR="002D693F" w:rsidRPr="002B4539" w:rsidRDefault="002D693F" w:rsidP="002D693F">
      <w:pPr>
        <w:spacing w:after="0"/>
      </w:pPr>
      <w:r w:rsidRPr="002B4539">
        <w:t xml:space="preserve">Phone: </w:t>
      </w:r>
      <w:r w:rsidRPr="002B4539">
        <w:tab/>
        <w:t xml:space="preserve">07 </w:t>
      </w:r>
      <w:r w:rsidR="00F93CF9">
        <w:t>3097 6425</w:t>
      </w:r>
      <w:bookmarkStart w:id="16" w:name="_GoBack"/>
      <w:bookmarkEnd w:id="16"/>
    </w:p>
    <w:p w14:paraId="7AE926D7" w14:textId="77777777" w:rsidR="002D693F" w:rsidRPr="002B4539" w:rsidRDefault="002D693F" w:rsidP="002D693F">
      <w:pPr>
        <w:spacing w:after="0"/>
      </w:pPr>
      <w:r w:rsidRPr="002B4539">
        <w:t xml:space="preserve">Email: </w:t>
      </w:r>
      <w:r w:rsidRPr="002B4539">
        <w:tab/>
      </w:r>
      <w:r w:rsidRPr="002B4539">
        <w:tab/>
      </w:r>
      <w:r w:rsidRPr="004032EB">
        <w:rPr>
          <w:rStyle w:val="Hyperlink"/>
        </w:rPr>
        <w:t>cbgrants@csyw.qld.gov.au</w:t>
      </w:r>
      <w:r w:rsidRPr="002B4539">
        <w:t xml:space="preserve"> </w:t>
      </w:r>
    </w:p>
    <w:p w14:paraId="5D840781" w14:textId="77777777" w:rsidR="002D693F" w:rsidRPr="002B4539" w:rsidRDefault="002D693F" w:rsidP="002D693F"/>
    <w:p w14:paraId="2D20D461" w14:textId="77777777" w:rsidR="002D693F" w:rsidRPr="009F747F" w:rsidRDefault="002D693F" w:rsidP="002D693F">
      <w:r w:rsidRPr="002B4539">
        <w:t>Contact officers cannot provide advice on individual applications.</w:t>
      </w:r>
    </w:p>
    <w:p w14:paraId="0CC699D4" w14:textId="77777777" w:rsidR="002D693F" w:rsidRDefault="002D693F" w:rsidP="00F242F6">
      <w:pPr>
        <w:pStyle w:val="Heading1"/>
      </w:pPr>
    </w:p>
    <w:p w14:paraId="5FB5B8EE" w14:textId="77777777" w:rsidR="002D693F" w:rsidRDefault="002D693F" w:rsidP="00F242F6">
      <w:pPr>
        <w:pStyle w:val="Heading1"/>
      </w:pPr>
    </w:p>
    <w:sectPr w:rsidR="002D693F" w:rsidSect="00166F9F">
      <w:headerReference w:type="even" r:id="rId15"/>
      <w:headerReference w:type="default" r:id="rId16"/>
      <w:footerReference w:type="even" r:id="rId17"/>
      <w:footerReference w:type="default" r:id="rId18"/>
      <w:headerReference w:type="first" r:id="rId19"/>
      <w:pgSz w:w="11900" w:h="16840"/>
      <w:pgMar w:top="203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58C8D" w14:textId="77777777" w:rsidR="006038A1" w:rsidRDefault="006038A1" w:rsidP="005F0FB2">
      <w:pPr>
        <w:spacing w:after="0" w:line="240" w:lineRule="auto"/>
      </w:pPr>
      <w:r>
        <w:separator/>
      </w:r>
    </w:p>
  </w:endnote>
  <w:endnote w:type="continuationSeparator" w:id="0">
    <w:p w14:paraId="3E758731" w14:textId="77777777" w:rsidR="006038A1" w:rsidRDefault="006038A1"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5712497"/>
      <w:docPartObj>
        <w:docPartGallery w:val="Page Numbers (Bottom of Page)"/>
        <w:docPartUnique/>
      </w:docPartObj>
    </w:sdtPr>
    <w:sdtEndPr>
      <w:rPr>
        <w:rStyle w:val="PageNumber"/>
      </w:rPr>
    </w:sdtEndPr>
    <w:sdtContent>
      <w:p w14:paraId="24EE7046" w14:textId="48C66CC2" w:rsidR="001A4728" w:rsidRDefault="001A4728" w:rsidP="004312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606B7">
          <w:rPr>
            <w:rStyle w:val="PageNumber"/>
            <w:noProof/>
          </w:rPr>
          <w:t>2</w:t>
        </w:r>
        <w:r>
          <w:rPr>
            <w:rStyle w:val="PageNumber"/>
          </w:rPr>
          <w:fldChar w:fldCharType="end"/>
        </w:r>
      </w:p>
    </w:sdtContent>
  </w:sdt>
  <w:p w14:paraId="6FE82BEE" w14:textId="77777777" w:rsidR="001A4728" w:rsidRDefault="001A4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349F" w14:textId="03F70301"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6B7">
      <w:rPr>
        <w:rStyle w:val="PageNumber"/>
        <w:noProof/>
      </w:rPr>
      <w:t>8</w:t>
    </w:r>
    <w:r>
      <w:rPr>
        <w:rStyle w:val="PageNumber"/>
      </w:rPr>
      <w:fldChar w:fldCharType="end"/>
    </w:r>
  </w:p>
  <w:p w14:paraId="0418B51F" w14:textId="77777777" w:rsidR="005C092E" w:rsidRDefault="005C0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A0F7" w14:textId="77777777" w:rsidR="005C092E" w:rsidRDefault="005C092E" w:rsidP="00245B4E">
    <w:pPr>
      <w:pStyle w:val="Footer"/>
      <w:framePr w:wrap="around" w:vAnchor="text" w:hAnchor="page" w:x="5872" w:y="13"/>
      <w:rPr>
        <w:rStyle w:val="PageNumber"/>
      </w:rPr>
    </w:pPr>
    <w:r>
      <w:rPr>
        <w:rStyle w:val="PageNumber"/>
      </w:rPr>
      <w:fldChar w:fldCharType="begin"/>
    </w:r>
    <w:r>
      <w:rPr>
        <w:rStyle w:val="PageNumber"/>
      </w:rPr>
      <w:instrText xml:space="preserve">PAGE  </w:instrText>
    </w:r>
    <w:r>
      <w:rPr>
        <w:rStyle w:val="PageNumber"/>
      </w:rPr>
      <w:fldChar w:fldCharType="separate"/>
    </w:r>
    <w:r w:rsidR="001606B7">
      <w:rPr>
        <w:rStyle w:val="PageNumber"/>
        <w:noProof/>
      </w:rPr>
      <w:t>9</w:t>
    </w:r>
    <w:r>
      <w:rPr>
        <w:rStyle w:val="PageNumber"/>
      </w:rPr>
      <w:fldChar w:fldCharType="end"/>
    </w:r>
  </w:p>
  <w:p w14:paraId="71A2E3B7" w14:textId="77777777" w:rsidR="005C092E" w:rsidRDefault="005C0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C532" w14:textId="77777777" w:rsidR="006038A1" w:rsidRDefault="006038A1" w:rsidP="005F0FB2">
      <w:pPr>
        <w:spacing w:after="0" w:line="240" w:lineRule="auto"/>
      </w:pPr>
      <w:r>
        <w:separator/>
      </w:r>
    </w:p>
  </w:footnote>
  <w:footnote w:type="continuationSeparator" w:id="0">
    <w:p w14:paraId="356E09D7" w14:textId="77777777" w:rsidR="006038A1" w:rsidRDefault="006038A1" w:rsidP="005F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C85D1" w14:textId="77777777" w:rsidR="000D2434" w:rsidRDefault="000D2434">
    <w:pPr>
      <w:pStyle w:val="Header"/>
    </w:pPr>
    <w:r>
      <w:rPr>
        <w:noProof/>
        <w:lang w:val="en-AU" w:eastAsia="en-AU"/>
      </w:rPr>
      <w:drawing>
        <wp:anchor distT="0" distB="0" distL="114300" distR="114300" simplePos="0" relativeHeight="251661312" behindDoc="1" locked="1" layoutInCell="1" allowOverlap="1" wp14:anchorId="700BABBD" wp14:editId="0AC866B4">
          <wp:simplePos x="0" y="0"/>
          <wp:positionH relativeFrom="page">
            <wp:align>left</wp:align>
          </wp:positionH>
          <wp:positionV relativeFrom="page">
            <wp:align>top</wp:align>
          </wp:positionV>
          <wp:extent cx="7556400" cy="10681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97_Cyberbullying_A4 factsheet.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38FB2" w14:textId="46DA3A35" w:rsidR="000D2434" w:rsidRDefault="00971C2F">
    <w:pPr>
      <w:pStyle w:val="Header"/>
    </w:pPr>
    <w:r>
      <w:rPr>
        <w:noProof/>
        <w:lang w:val="en-AU" w:eastAsia="en-AU"/>
      </w:rPr>
      <w:drawing>
        <wp:anchor distT="0" distB="0" distL="114300" distR="114300" simplePos="0" relativeHeight="251672576" behindDoc="1" locked="1" layoutInCell="1" allowOverlap="1" wp14:anchorId="3CF7ECE7" wp14:editId="510387DE">
          <wp:simplePos x="0" y="0"/>
          <wp:positionH relativeFrom="page">
            <wp:align>left</wp:align>
          </wp:positionH>
          <wp:positionV relativeFrom="page">
            <wp:align>top</wp:align>
          </wp:positionV>
          <wp:extent cx="7596000" cy="107388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97_Cyberbullying_A4 document template_v2.jpg"/>
                  <pic:cNvPicPr/>
                </pic:nvPicPr>
                <pic:blipFill>
                  <a:blip r:embed="rId1"/>
                  <a:stretch>
                    <a:fillRect/>
                  </a:stretch>
                </pic:blipFill>
                <pic:spPr>
                  <a:xfrm>
                    <a:off x="0" y="0"/>
                    <a:ext cx="7596000" cy="107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BE70" w14:textId="758B676A" w:rsidR="000D2434" w:rsidRDefault="000D2434">
    <w:pPr>
      <w:pStyle w:val="Header"/>
    </w:pPr>
    <w:r>
      <w:rPr>
        <w:noProof/>
        <w:lang w:val="en-AU" w:eastAsia="en-AU"/>
      </w:rPr>
      <w:drawing>
        <wp:anchor distT="0" distB="0" distL="114300" distR="114300" simplePos="0" relativeHeight="251659264" behindDoc="1" locked="1" layoutInCell="0" allowOverlap="1" wp14:anchorId="000B37AF" wp14:editId="5645FD41">
          <wp:simplePos x="0" y="0"/>
          <wp:positionH relativeFrom="page">
            <wp:align>left</wp:align>
          </wp:positionH>
          <wp:positionV relativeFrom="page">
            <wp:align>top</wp:align>
          </wp:positionV>
          <wp:extent cx="7538400" cy="10652400"/>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97_Cyberbullying_A4 document template2.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F0C9" w14:textId="23728058" w:rsidR="005C092E" w:rsidRDefault="00DA4A86">
    <w:pPr>
      <w:pStyle w:val="Header"/>
    </w:pPr>
    <w:r>
      <w:rPr>
        <w:noProof/>
        <w:lang w:val="en-AU" w:eastAsia="en-AU"/>
      </w:rPr>
      <w:drawing>
        <wp:anchor distT="0" distB="0" distL="114300" distR="114300" simplePos="0" relativeHeight="251671552" behindDoc="1" locked="1" layoutInCell="1" allowOverlap="1" wp14:anchorId="7AB264F1" wp14:editId="6CB87C1F">
          <wp:simplePos x="0" y="0"/>
          <wp:positionH relativeFrom="page">
            <wp:align>left</wp:align>
          </wp:positionH>
          <wp:positionV relativeFrom="page">
            <wp:align>top</wp:align>
          </wp:positionV>
          <wp:extent cx="7538400" cy="10652400"/>
          <wp:effectExtent l="0" t="0" r="571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97_Cyberbullying_A4 document template3.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D13B" w14:textId="1F362DB6" w:rsidR="005F0FB2" w:rsidRDefault="00971C2F">
    <w:pPr>
      <w:pStyle w:val="Header"/>
    </w:pPr>
    <w:r>
      <w:rPr>
        <w:noProof/>
        <w:lang w:val="en-AU" w:eastAsia="en-AU"/>
      </w:rPr>
      <w:drawing>
        <wp:anchor distT="0" distB="0" distL="114300" distR="114300" simplePos="0" relativeHeight="251673600" behindDoc="1" locked="1" layoutInCell="1" allowOverlap="1" wp14:anchorId="7C84725C" wp14:editId="6F781322">
          <wp:simplePos x="0" y="0"/>
          <wp:positionH relativeFrom="page">
            <wp:align>left</wp:align>
          </wp:positionH>
          <wp:positionV relativeFrom="page">
            <wp:align>top</wp:align>
          </wp:positionV>
          <wp:extent cx="7538400" cy="10652400"/>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97_Cyberbullying_A4 document template2.jpg"/>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3.25pt" o:bullet="t">
        <v:imagedata r:id="rId1" o:title="tick"/>
      </v:shape>
    </w:pict>
  </w:numPicBullet>
  <w:abstractNum w:abstractNumId="0" w15:restartNumberingAfterBreak="0">
    <w:nsid w:val="0B137D80"/>
    <w:multiLevelType w:val="hybridMultilevel"/>
    <w:tmpl w:val="EABA89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0D4DF1"/>
    <w:multiLevelType w:val="hybridMultilevel"/>
    <w:tmpl w:val="96C0CF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406DF6"/>
    <w:multiLevelType w:val="hybridMultilevel"/>
    <w:tmpl w:val="A1F8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674E"/>
    <w:multiLevelType w:val="hybridMultilevel"/>
    <w:tmpl w:val="CF709F86"/>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C12D19"/>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B516C1"/>
    <w:multiLevelType w:val="hybridMultilevel"/>
    <w:tmpl w:val="2F8C9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C92D58"/>
    <w:multiLevelType w:val="hybridMultilevel"/>
    <w:tmpl w:val="7B5E3508"/>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922DA"/>
    <w:multiLevelType w:val="hybridMultilevel"/>
    <w:tmpl w:val="65FC0D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0221B2E"/>
    <w:multiLevelType w:val="hybridMultilevel"/>
    <w:tmpl w:val="CF6CE944"/>
    <w:lvl w:ilvl="0" w:tplc="FE103E10">
      <w:start w:val="1"/>
      <w:numFmt w:val="bullet"/>
      <w:lvlText w:val=""/>
      <w:lvlJc w:val="left"/>
      <w:pPr>
        <w:tabs>
          <w:tab w:val="num" w:pos="360"/>
        </w:tabs>
        <w:ind w:left="360" w:hanging="360"/>
      </w:pPr>
      <w:rPr>
        <w:rFonts w:ascii="Symbol" w:hAnsi="Symbol" w:hint="default"/>
        <w:color w:val="auto"/>
      </w:rPr>
    </w:lvl>
    <w:lvl w:ilvl="1" w:tplc="98265E84">
      <w:start w:val="1"/>
      <w:numFmt w:val="bullet"/>
      <w:lvlText w:val=""/>
      <w:lvlJc w:val="left"/>
      <w:pPr>
        <w:tabs>
          <w:tab w:val="num" w:pos="720"/>
        </w:tabs>
        <w:ind w:left="720" w:hanging="360"/>
      </w:pPr>
      <w:rPr>
        <w:rFonts w:ascii="Wingdings 2" w:hAnsi="Wingdings 2"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16C20E8"/>
    <w:multiLevelType w:val="hybridMultilevel"/>
    <w:tmpl w:val="53C41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A2203"/>
    <w:multiLevelType w:val="hybridMultilevel"/>
    <w:tmpl w:val="3974795C"/>
    <w:lvl w:ilvl="0" w:tplc="0C090001">
      <w:start w:val="1"/>
      <w:numFmt w:val="bullet"/>
      <w:lvlText w:val=""/>
      <w:lvlJc w:val="left"/>
      <w:pPr>
        <w:tabs>
          <w:tab w:val="num" w:pos="720"/>
        </w:tabs>
        <w:ind w:left="7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556DE"/>
    <w:multiLevelType w:val="hybridMultilevel"/>
    <w:tmpl w:val="AE50D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B39BF"/>
    <w:multiLevelType w:val="hybridMultilevel"/>
    <w:tmpl w:val="877AE64E"/>
    <w:lvl w:ilvl="0" w:tplc="FE103E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ED97286"/>
    <w:multiLevelType w:val="hybridMultilevel"/>
    <w:tmpl w:val="973437A2"/>
    <w:lvl w:ilvl="0" w:tplc="FE103E10">
      <w:start w:val="1"/>
      <w:numFmt w:val="bullet"/>
      <w:lvlText w:val=""/>
      <w:lvlJc w:val="left"/>
      <w:pPr>
        <w:tabs>
          <w:tab w:val="num" w:pos="360"/>
        </w:tabs>
        <w:ind w:left="360" w:hanging="360"/>
      </w:pPr>
      <w:rPr>
        <w:rFonts w:ascii="Symbol" w:hAnsi="Symbol" w:hint="default"/>
        <w:color w:val="auto"/>
      </w:rPr>
    </w:lvl>
    <w:lvl w:ilvl="1" w:tplc="0C09000D">
      <w:start w:val="1"/>
      <w:numFmt w:val="bullet"/>
      <w:lvlText w:val=""/>
      <w:lvlJc w:val="left"/>
      <w:pPr>
        <w:tabs>
          <w:tab w:val="num" w:pos="720"/>
        </w:tabs>
        <w:ind w:left="720" w:hanging="360"/>
      </w:pPr>
      <w:rPr>
        <w:rFonts w:ascii="Wingdings" w:hAnsi="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15835E3"/>
    <w:multiLevelType w:val="hybridMultilevel"/>
    <w:tmpl w:val="25824FA2"/>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B63FCC"/>
    <w:multiLevelType w:val="hybridMultilevel"/>
    <w:tmpl w:val="740685D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6D55EE"/>
    <w:multiLevelType w:val="hybridMultilevel"/>
    <w:tmpl w:val="1C8C71AA"/>
    <w:lvl w:ilvl="0" w:tplc="92F438B2">
      <w:start w:val="1"/>
      <w:numFmt w:val="bullet"/>
      <w:lvlText w:val=""/>
      <w:lvlPicBulletId w:val="0"/>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2"/>
  </w:num>
  <w:num w:numId="4">
    <w:abstractNumId w:val="15"/>
  </w:num>
  <w:num w:numId="5">
    <w:abstractNumId w:val="16"/>
  </w:num>
  <w:num w:numId="6">
    <w:abstractNumId w:val="4"/>
  </w:num>
  <w:num w:numId="7">
    <w:abstractNumId w:val="0"/>
  </w:num>
  <w:num w:numId="8">
    <w:abstractNumId w:val="5"/>
  </w:num>
  <w:num w:numId="9">
    <w:abstractNumId w:val="3"/>
  </w:num>
  <w:num w:numId="10">
    <w:abstractNumId w:val="6"/>
  </w:num>
  <w:num w:numId="11">
    <w:abstractNumId w:val="1"/>
  </w:num>
  <w:num w:numId="12">
    <w:abstractNumId w:val="8"/>
  </w:num>
  <w:num w:numId="13">
    <w:abstractNumId w:val="11"/>
  </w:num>
  <w:num w:numId="14">
    <w:abstractNumId w:val="7"/>
  </w:num>
  <w:num w:numId="15">
    <w:abstractNumId w:val="11"/>
    <w:lvlOverride w:ilvl="0"/>
    <w:lvlOverride w:ilvl="1">
      <w:startOverride w:val="1"/>
    </w:lvlOverride>
    <w:lvlOverride w:ilvl="2"/>
    <w:lvlOverride w:ilvl="3"/>
    <w:lvlOverride w:ilvl="4"/>
    <w:lvlOverride w:ilvl="5"/>
    <w:lvlOverride w:ilvl="6"/>
    <w:lvlOverride w:ilvl="7"/>
    <w:lvlOverride w:ilvl="8"/>
  </w:num>
  <w:num w:numId="16">
    <w:abstractNumId w:val="17"/>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2"/>
    <w:rsid w:val="000B491B"/>
    <w:rsid w:val="000B78D4"/>
    <w:rsid w:val="000D2434"/>
    <w:rsid w:val="001606B7"/>
    <w:rsid w:val="00165363"/>
    <w:rsid w:val="00166F9F"/>
    <w:rsid w:val="001A4728"/>
    <w:rsid w:val="001D3E82"/>
    <w:rsid w:val="001F3933"/>
    <w:rsid w:val="00245B4E"/>
    <w:rsid w:val="002B1ED4"/>
    <w:rsid w:val="002D693F"/>
    <w:rsid w:val="0034090C"/>
    <w:rsid w:val="00440DCB"/>
    <w:rsid w:val="0049492B"/>
    <w:rsid w:val="00576FA5"/>
    <w:rsid w:val="005A654E"/>
    <w:rsid w:val="005C092E"/>
    <w:rsid w:val="005F0FB2"/>
    <w:rsid w:val="006038A1"/>
    <w:rsid w:val="00700EC2"/>
    <w:rsid w:val="00746D69"/>
    <w:rsid w:val="008A263E"/>
    <w:rsid w:val="00917646"/>
    <w:rsid w:val="00971C2F"/>
    <w:rsid w:val="00A9394B"/>
    <w:rsid w:val="00B10F98"/>
    <w:rsid w:val="00B437A9"/>
    <w:rsid w:val="00B8111E"/>
    <w:rsid w:val="00BE6E10"/>
    <w:rsid w:val="00CE4618"/>
    <w:rsid w:val="00D109CC"/>
    <w:rsid w:val="00D37F4E"/>
    <w:rsid w:val="00D40134"/>
    <w:rsid w:val="00D4479B"/>
    <w:rsid w:val="00DA4A86"/>
    <w:rsid w:val="00E14D40"/>
    <w:rsid w:val="00E3376D"/>
    <w:rsid w:val="00F20DAD"/>
    <w:rsid w:val="00F242F6"/>
    <w:rsid w:val="00F93CF9"/>
    <w:rsid w:val="00FA17CB"/>
    <w:rsid w:val="00FE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22C6A"/>
  <w14:defaultImageDpi w14:val="300"/>
  <w15:docId w15:val="{C6B473A4-48F8-9C48-B9E8-BAD8EC1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F242F6"/>
    <w:pPr>
      <w:keepNext/>
      <w:keepLines/>
      <w:spacing w:before="60" w:after="120" w:line="560" w:lineRule="exact"/>
      <w:outlineLvl w:val="0"/>
    </w:pPr>
    <w:rPr>
      <w:rFonts w:eastAsiaTheme="majorEastAsia" w:cstheme="majorBidi"/>
      <w:b/>
      <w:bCs/>
      <w:color w:val="FF6F41"/>
      <w:sz w:val="44"/>
      <w:szCs w:val="44"/>
    </w:rPr>
  </w:style>
  <w:style w:type="paragraph" w:styleId="Heading2">
    <w:name w:val="heading 2"/>
    <w:basedOn w:val="Normal"/>
    <w:next w:val="Normal"/>
    <w:link w:val="Heading2Char"/>
    <w:uiPriority w:val="9"/>
    <w:unhideWhenUsed/>
    <w:qFormat/>
    <w:rsid w:val="00F242F6"/>
    <w:pPr>
      <w:keepNext/>
      <w:keepLines/>
      <w:spacing w:before="200" w:after="40" w:line="240" w:lineRule="auto"/>
      <w:outlineLvl w:val="1"/>
    </w:pPr>
    <w:rPr>
      <w:rFonts w:eastAsiaTheme="majorEastAsia" w:cstheme="majorBidi"/>
      <w:b/>
      <w:bCs/>
      <w:color w:val="000000" w:themeColor="text1"/>
      <w:sz w:val="32"/>
      <w:szCs w:val="32"/>
    </w:rPr>
  </w:style>
  <w:style w:type="paragraph" w:styleId="Heading3">
    <w:name w:val="heading 3"/>
    <w:basedOn w:val="Normal"/>
    <w:next w:val="Normal"/>
    <w:link w:val="Heading3Char"/>
    <w:uiPriority w:val="9"/>
    <w:unhideWhenUsed/>
    <w:qFormat/>
    <w:rsid w:val="00F242F6"/>
    <w:pPr>
      <w:keepNext/>
      <w:keepLines/>
      <w:spacing w:before="120" w:after="0"/>
      <w:outlineLvl w:val="2"/>
    </w:pPr>
    <w:rPr>
      <w:rFonts w:eastAsiaTheme="majorEastAsia" w:cs="Arial"/>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F242F6"/>
    <w:rPr>
      <w:rFonts w:ascii="Arial" w:eastAsiaTheme="majorEastAsia" w:hAnsi="Arial" w:cstheme="majorBidi"/>
      <w:b/>
      <w:bCs/>
      <w:color w:val="FF6F41"/>
      <w:sz w:val="44"/>
      <w:szCs w:val="44"/>
    </w:rPr>
  </w:style>
  <w:style w:type="character" w:customStyle="1" w:styleId="Heading2Char">
    <w:name w:val="Heading 2 Char"/>
    <w:basedOn w:val="DefaultParagraphFont"/>
    <w:link w:val="Heading2"/>
    <w:uiPriority w:val="9"/>
    <w:rsid w:val="00F242F6"/>
    <w:rPr>
      <w:rFonts w:ascii="Arial" w:eastAsiaTheme="majorEastAsia" w:hAnsi="Arial" w:cstheme="majorBidi"/>
      <w:b/>
      <w:bCs/>
      <w:color w:val="000000" w:themeColor="text1"/>
      <w:sz w:val="32"/>
      <w:szCs w:val="32"/>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character" w:customStyle="1" w:styleId="Heading3Char">
    <w:name w:val="Heading 3 Char"/>
    <w:basedOn w:val="DefaultParagraphFont"/>
    <w:link w:val="Heading3"/>
    <w:uiPriority w:val="9"/>
    <w:rsid w:val="00F242F6"/>
    <w:rPr>
      <w:rFonts w:ascii="Arial" w:eastAsiaTheme="majorEastAsia" w:hAnsi="Arial" w:cs="Arial"/>
      <w:color w:val="243F60" w:themeColor="accent1" w:themeShade="7F"/>
    </w:rPr>
  </w:style>
  <w:style w:type="paragraph" w:customStyle="1" w:styleId="Level1">
    <w:name w:val="Level 1"/>
    <w:basedOn w:val="Normal"/>
    <w:rsid w:val="002D693F"/>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2D693F"/>
    <w:pPr>
      <w:spacing w:after="240" w:line="240" w:lineRule="auto"/>
      <w:ind w:left="720"/>
      <w:contextualSpacing/>
    </w:pPr>
    <w:rPr>
      <w:rFonts w:eastAsia="Times New Roman" w:cs="Times New Roman"/>
      <w:lang w:val="en-AU" w:eastAsia="en-AU"/>
    </w:rPr>
  </w:style>
  <w:style w:type="character" w:styleId="Hyperlink">
    <w:name w:val="Hyperlink"/>
    <w:uiPriority w:val="99"/>
    <w:rsid w:val="002D693F"/>
    <w:rPr>
      <w:rFonts w:cs="Times New Roman"/>
      <w:color w:val="0000FF"/>
      <w:u w:val="single"/>
    </w:rPr>
  </w:style>
  <w:style w:type="paragraph" w:customStyle="1" w:styleId="StyleArial11ptBoldBlackLeft0mmHanging85mmAft">
    <w:name w:val="Style Arial 11 pt Bold Black Left:  0 mm Hanging:  8.5 mm Aft..."/>
    <w:basedOn w:val="Normal"/>
    <w:rsid w:val="002D693F"/>
    <w:pPr>
      <w:numPr>
        <w:numId w:val="14"/>
      </w:numPr>
      <w:spacing w:after="0" w:line="240" w:lineRule="auto"/>
    </w:pPr>
    <w:rPr>
      <w:rFonts w:ascii="Times New Roman" w:eastAsia="Times New Roman" w:hAnsi="Times New Roman" w:cs="Times New Roman"/>
      <w:sz w:val="24"/>
      <w:lang w:val="en-AU" w:eastAsia="en-AU"/>
    </w:rPr>
  </w:style>
  <w:style w:type="table" w:styleId="TableGrid">
    <w:name w:val="Table Grid"/>
    <w:basedOn w:val="TableNormal"/>
    <w:rsid w:val="002D693F"/>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693F"/>
    <w:rPr>
      <w:b/>
      <w:bCs/>
    </w:rPr>
  </w:style>
  <w:style w:type="paragraph" w:styleId="TOC1">
    <w:name w:val="toc 1"/>
    <w:basedOn w:val="Normal"/>
    <w:next w:val="Normal"/>
    <w:autoRedefine/>
    <w:uiPriority w:val="39"/>
    <w:rsid w:val="002D693F"/>
    <w:pPr>
      <w:spacing w:after="100" w:line="240" w:lineRule="auto"/>
    </w:pPr>
    <w:rPr>
      <w:rFonts w:eastAsia="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pw.qld.gov.au/SiteCollectionDocuments/UpdatedShortFormtermsandcondition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yw.smartygrants.com.au/cbgr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plaw.org.au/auspici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syw.smartygrants.com.au/cb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391A-42B7-4740-B5B2-174A6BD5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Cyberbullying Grants Info Paper - community organisation</vt:lpstr>
    </vt:vector>
  </TitlesOfParts>
  <Manager/>
  <Company/>
  <LinksUpToDate>false</LinksUpToDate>
  <CharactersWithSpaces>16489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Grants Info Paper - community organisation</dc:title>
  <dc:subject>Cyberbullying Grants Info Paper - community organisation</dc:subject>
  <dc:creator>Queensland Government</dc:creator>
  <cp:keywords>cyberbullying, tackle cyberbullying, queensland youth, qld, grants, stop cyberbullying</cp:keywords>
  <dc:description/>
  <cp:lastModifiedBy>Jean Pasfield</cp:lastModifiedBy>
  <cp:revision>2</cp:revision>
  <cp:lastPrinted>2019-05-23T00:50:00Z</cp:lastPrinted>
  <dcterms:created xsi:type="dcterms:W3CDTF">2019-06-24T00:21:00Z</dcterms:created>
  <dcterms:modified xsi:type="dcterms:W3CDTF">2019-06-24T00:21:00Z</dcterms:modified>
  <cp:category/>
</cp:coreProperties>
</file>